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D54DC" w14:textId="0FA28A87" w:rsidR="00D24199" w:rsidRPr="00CA6FEC" w:rsidRDefault="002B42B8" w:rsidP="009C7018">
      <w:pPr>
        <w:jc w:val="center"/>
        <w:rPr>
          <w:rFonts w:ascii="Arial" w:eastAsia="Play" w:hAnsi="Arial" w:cs="Arial"/>
          <w:b/>
          <w:bCs/>
          <w:sz w:val="32"/>
          <w:szCs w:val="32"/>
        </w:rPr>
      </w:pPr>
      <w:r w:rsidRPr="002B42B8">
        <w:rPr>
          <w:noProof/>
        </w:rPr>
        <w:t> </w:t>
      </w:r>
      <w:r w:rsidR="00662404" w:rsidRPr="00CA6FEC">
        <w:rPr>
          <w:noProof/>
        </w:rPr>
        <w:drawing>
          <wp:inline distT="0" distB="0" distL="0" distR="0" wp14:anchorId="4EF3287B" wp14:editId="2B03195D">
            <wp:extent cx="5767388" cy="711546"/>
            <wp:effectExtent l="0" t="0" r="5080" b="0"/>
            <wp:docPr id="191410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09371" name="Picture 191410937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0734" cy="724296"/>
                    </a:xfrm>
                    <a:prstGeom prst="rect">
                      <a:avLst/>
                    </a:prstGeom>
                    <a:noFill/>
                    <a:ln>
                      <a:noFill/>
                    </a:ln>
                  </pic:spPr>
                </pic:pic>
              </a:graphicData>
            </a:graphic>
          </wp:inline>
        </w:drawing>
      </w:r>
      <w:r w:rsidR="00BC0DC5" w:rsidRPr="00CA6FEC">
        <w:rPr>
          <w:rFonts w:ascii="Arial" w:eastAsia="Play" w:hAnsi="Arial" w:cs="Arial"/>
          <w:b/>
          <w:u w:val="single"/>
        </w:rPr>
        <w:br/>
      </w:r>
      <w:r w:rsidR="00BC0DC5" w:rsidRPr="00CA6FEC">
        <w:rPr>
          <w:rFonts w:ascii="Arial" w:eastAsia="Play" w:hAnsi="Arial" w:cs="Arial"/>
        </w:rPr>
        <w:br/>
      </w:r>
      <w:r w:rsidR="00BC0DC5" w:rsidRPr="00CA6FEC">
        <w:rPr>
          <w:rFonts w:ascii="Arial" w:eastAsia="Play" w:hAnsi="Arial" w:cs="Arial"/>
          <w:b/>
          <w:bCs/>
          <w:sz w:val="32"/>
          <w:szCs w:val="32"/>
        </w:rPr>
        <w:t>48</w:t>
      </w:r>
      <w:r w:rsidR="00BC0DC5" w:rsidRPr="00CA6FEC">
        <w:rPr>
          <w:rFonts w:ascii="Arial" w:eastAsia="Play" w:hAnsi="Arial" w:cs="Arial"/>
          <w:b/>
          <w:bCs/>
          <w:sz w:val="32"/>
          <w:szCs w:val="32"/>
          <w:vertAlign w:val="superscript"/>
        </w:rPr>
        <w:t>th</w:t>
      </w:r>
      <w:r w:rsidR="00BC0DC5" w:rsidRPr="00CA6FEC">
        <w:rPr>
          <w:rFonts w:ascii="Arial" w:eastAsia="Play" w:hAnsi="Arial" w:cs="Arial"/>
          <w:b/>
          <w:bCs/>
          <w:sz w:val="32"/>
          <w:szCs w:val="32"/>
        </w:rPr>
        <w:t xml:space="preserve"> Annual Educational Conference </w:t>
      </w:r>
      <w:r w:rsidR="00BC0DC5" w:rsidRPr="00CA6FEC">
        <w:rPr>
          <w:rFonts w:ascii="Arial" w:eastAsia="Play" w:hAnsi="Arial" w:cs="Arial"/>
          <w:b/>
          <w:bCs/>
          <w:sz w:val="32"/>
          <w:szCs w:val="32"/>
        </w:rPr>
        <w:br/>
      </w:r>
      <w:r w:rsidR="00D67FC2" w:rsidRPr="00CA6FEC">
        <w:rPr>
          <w:rFonts w:ascii="Arial" w:eastAsia="Play" w:hAnsi="Arial" w:cs="Arial"/>
          <w:b/>
          <w:bCs/>
          <w:sz w:val="32"/>
          <w:szCs w:val="32"/>
        </w:rPr>
        <w:t xml:space="preserve">Educational </w:t>
      </w:r>
      <w:r w:rsidR="00BC0DC5" w:rsidRPr="00CA6FEC">
        <w:rPr>
          <w:rFonts w:ascii="Arial" w:eastAsia="Play" w:hAnsi="Arial" w:cs="Arial"/>
          <w:b/>
          <w:bCs/>
          <w:sz w:val="32"/>
          <w:szCs w:val="32"/>
        </w:rPr>
        <w:t>Agenda at-a-Glance</w:t>
      </w:r>
    </w:p>
    <w:p w14:paraId="5093E381" w14:textId="7FBA659C" w:rsidR="009C7018" w:rsidRPr="00CA6FEC" w:rsidRDefault="009C7018" w:rsidP="009C7018">
      <w:pPr>
        <w:jc w:val="center"/>
        <w:rPr>
          <w:rFonts w:ascii="Arial" w:eastAsia="Play" w:hAnsi="Arial" w:cs="Arial"/>
          <w:b/>
          <w:bCs/>
          <w:i/>
          <w:iCs/>
        </w:rPr>
      </w:pPr>
      <w:r w:rsidRPr="00CA6FEC">
        <w:rPr>
          <w:rFonts w:ascii="Arial" w:eastAsia="Play" w:hAnsi="Arial" w:cs="Arial"/>
          <w:b/>
          <w:bCs/>
          <w:i/>
          <w:iCs/>
        </w:rPr>
        <w:t>Please note that some presentations and times may be adjusted</w:t>
      </w:r>
    </w:p>
    <w:p w14:paraId="3E8B69F9" w14:textId="77777777" w:rsidR="00D24199" w:rsidRPr="00CA6FEC" w:rsidRDefault="00D24199" w:rsidP="008D2EA5">
      <w:pPr>
        <w:jc w:val="center"/>
        <w:rPr>
          <w:rFonts w:ascii="Arial" w:eastAsia="Play" w:hAnsi="Arial" w:cs="Arial"/>
        </w:rPr>
      </w:pPr>
    </w:p>
    <w:p w14:paraId="056D4EED" w14:textId="681B8A00" w:rsidR="00D24199" w:rsidRPr="00CA6FEC" w:rsidRDefault="00BC0DC5" w:rsidP="009C7018">
      <w:pPr>
        <w:rPr>
          <w:rFonts w:ascii="Arial" w:eastAsia="Play" w:hAnsi="Arial" w:cs="Arial"/>
          <w:b/>
          <w:bCs/>
          <w:u w:val="single"/>
        </w:rPr>
      </w:pPr>
      <w:r w:rsidRPr="00CA6FEC">
        <w:rPr>
          <w:rFonts w:ascii="Arial" w:eastAsia="Play" w:hAnsi="Arial" w:cs="Arial"/>
          <w:b/>
          <w:bCs/>
          <w:u w:val="single"/>
        </w:rPr>
        <w:t>Thursday, March 12</w:t>
      </w:r>
    </w:p>
    <w:p w14:paraId="2DBB00A8" w14:textId="59D41CEF" w:rsidR="001B539C" w:rsidRPr="00CA6FEC" w:rsidRDefault="005F09AF" w:rsidP="00147146">
      <w:pPr>
        <w:ind w:left="2880" w:hanging="2880"/>
        <w:rPr>
          <w:rFonts w:ascii="Arial" w:eastAsia="Play" w:hAnsi="Arial" w:cs="Arial"/>
        </w:rPr>
      </w:pPr>
      <w:bookmarkStart w:id="0" w:name="_Hlk215494252"/>
      <w:r w:rsidRPr="00CA6FEC">
        <w:rPr>
          <w:rFonts w:ascii="Arial" w:eastAsia="Play" w:hAnsi="Arial" w:cs="Arial"/>
          <w:b/>
          <w:bCs/>
        </w:rPr>
        <w:t>10AM – 5:30</w:t>
      </w:r>
      <w:r w:rsidR="00633DDE" w:rsidRPr="00CA6FEC">
        <w:rPr>
          <w:rFonts w:ascii="Arial" w:eastAsia="Play" w:hAnsi="Arial" w:cs="Arial"/>
          <w:b/>
          <w:bCs/>
        </w:rPr>
        <w:tab/>
      </w:r>
      <w:r w:rsidRPr="00CA6FEC">
        <w:rPr>
          <w:rFonts w:ascii="Arial" w:eastAsia="Play" w:hAnsi="Arial" w:cs="Arial"/>
        </w:rPr>
        <w:t>Registration Open</w:t>
      </w:r>
    </w:p>
    <w:p w14:paraId="7E703E29" w14:textId="2A9926E7" w:rsidR="00F37F43" w:rsidRPr="00CA6FEC" w:rsidRDefault="00F37F43" w:rsidP="00147146">
      <w:pPr>
        <w:ind w:left="2880" w:hanging="2880"/>
        <w:rPr>
          <w:rFonts w:ascii="Arial" w:eastAsia="Play" w:hAnsi="Arial" w:cs="Arial"/>
          <w:b/>
          <w:bCs/>
        </w:rPr>
      </w:pPr>
      <w:r w:rsidRPr="00CA6FEC">
        <w:rPr>
          <w:rFonts w:ascii="Arial" w:eastAsia="Play" w:hAnsi="Arial" w:cs="Arial"/>
          <w:b/>
          <w:bCs/>
        </w:rPr>
        <w:t>2:00- 6:00</w:t>
      </w:r>
      <w:r w:rsidRPr="00CA6FEC">
        <w:rPr>
          <w:rFonts w:ascii="Arial" w:eastAsia="Play" w:hAnsi="Arial" w:cs="Arial"/>
          <w:b/>
          <w:bCs/>
        </w:rPr>
        <w:tab/>
      </w:r>
      <w:r w:rsidRPr="00CA6FEC">
        <w:rPr>
          <w:rFonts w:ascii="Arial" w:eastAsia="Play" w:hAnsi="Arial" w:cs="Arial"/>
        </w:rPr>
        <w:t>Expo Hall Open</w:t>
      </w:r>
    </w:p>
    <w:bookmarkEnd w:id="0"/>
    <w:p w14:paraId="6BBECD98" w14:textId="00C5BA55" w:rsidR="004637E5" w:rsidRPr="00CA6FEC" w:rsidRDefault="004637E5" w:rsidP="00147146">
      <w:pPr>
        <w:ind w:left="2880" w:hanging="2880"/>
        <w:rPr>
          <w:rFonts w:ascii="Arial" w:eastAsia="Play" w:hAnsi="Arial" w:cs="Arial"/>
          <w:b/>
          <w:bCs/>
        </w:rPr>
      </w:pPr>
      <w:r w:rsidRPr="00CA6FEC">
        <w:rPr>
          <w:rFonts w:ascii="Arial" w:eastAsia="Play" w:hAnsi="Arial" w:cs="Arial"/>
          <w:b/>
          <w:bCs/>
        </w:rPr>
        <w:t>1:15 – 2:30</w:t>
      </w:r>
      <w:r w:rsidR="00F5557D" w:rsidRPr="00CA6FEC">
        <w:rPr>
          <w:rFonts w:ascii="Arial" w:eastAsia="Play" w:hAnsi="Arial" w:cs="Arial"/>
        </w:rPr>
        <w:tab/>
      </w:r>
      <w:r w:rsidR="00A35492" w:rsidRPr="00CA6FEC">
        <w:rPr>
          <w:rFonts w:ascii="Arial" w:eastAsia="Play" w:hAnsi="Arial" w:cs="Arial"/>
          <w:b/>
          <w:bCs/>
        </w:rPr>
        <w:t>Prescribing the Future: How GLP-1 Medications Are Reshaping Patient Care</w:t>
      </w:r>
      <w:r w:rsidR="00F123BE" w:rsidRPr="00CA6FEC">
        <w:rPr>
          <w:rFonts w:ascii="Arial" w:eastAsia="Play" w:hAnsi="Arial" w:cs="Arial"/>
        </w:rPr>
        <w:t xml:space="preserve"> </w:t>
      </w:r>
      <w:r w:rsidR="00E26B6C" w:rsidRPr="00CA6FEC">
        <w:rPr>
          <w:rFonts w:ascii="Arial" w:eastAsia="Play" w:hAnsi="Arial" w:cs="Arial"/>
        </w:rPr>
        <w:t xml:space="preserve">                                                  </w:t>
      </w:r>
      <w:proofErr w:type="gramStart"/>
      <w:r w:rsidR="00E26B6C" w:rsidRPr="00CA6FEC">
        <w:rPr>
          <w:rFonts w:ascii="Arial" w:eastAsia="Play" w:hAnsi="Arial" w:cs="Arial"/>
        </w:rPr>
        <w:t xml:space="preserve">   </w:t>
      </w:r>
      <w:r w:rsidR="00F123BE" w:rsidRPr="00CA6FEC">
        <w:rPr>
          <w:rFonts w:ascii="Arial" w:eastAsia="Play" w:hAnsi="Arial" w:cs="Arial"/>
        </w:rPr>
        <w:t>(</w:t>
      </w:r>
      <w:proofErr w:type="gramEnd"/>
      <w:r w:rsidR="00F123BE" w:rsidRPr="00CA6FEC">
        <w:rPr>
          <w:rFonts w:ascii="Arial" w:eastAsia="Play" w:hAnsi="Arial" w:cs="Arial"/>
        </w:rPr>
        <w:t>Family Practice)</w:t>
      </w:r>
      <w:r w:rsidR="002A56A1" w:rsidRPr="00CA6FEC">
        <w:rPr>
          <w:rFonts w:ascii="Arial" w:eastAsia="Play" w:hAnsi="Arial" w:cs="Arial"/>
          <w:b/>
          <w:bCs/>
        </w:rPr>
        <w:t xml:space="preserve"> </w:t>
      </w:r>
      <w:r w:rsidR="002A56A1" w:rsidRPr="00CA6FEC">
        <w:rPr>
          <w:rFonts w:ascii="Arial" w:eastAsia="Play" w:hAnsi="Arial" w:cs="Arial"/>
        </w:rPr>
        <w:t xml:space="preserve">Speaker: </w:t>
      </w:r>
      <w:r w:rsidR="00A35492" w:rsidRPr="00CA6FEC">
        <w:rPr>
          <w:rFonts w:ascii="Arial" w:eastAsia="Play" w:hAnsi="Arial" w:cs="Arial"/>
        </w:rPr>
        <w:t>Deanna D. Jung</w:t>
      </w:r>
      <w:r w:rsidR="00B22C5C" w:rsidRPr="00CA6FEC">
        <w:rPr>
          <w:rFonts w:ascii="Arial" w:eastAsia="Play" w:hAnsi="Arial" w:cs="Arial"/>
        </w:rPr>
        <w:t xml:space="preserve"> &amp; </w:t>
      </w:r>
      <w:r w:rsidR="00D60899" w:rsidRPr="00CA6FEC">
        <w:rPr>
          <w:rFonts w:ascii="Arial" w:eastAsia="Play" w:hAnsi="Arial" w:cs="Arial"/>
        </w:rPr>
        <w:t>Kristina Fortes</w:t>
      </w:r>
    </w:p>
    <w:p w14:paraId="6AACEB09" w14:textId="3F992A43" w:rsidR="0026678F" w:rsidRPr="00CA6FEC" w:rsidRDefault="00D923DB" w:rsidP="00147146">
      <w:pPr>
        <w:ind w:left="2880" w:hanging="2880"/>
        <w:rPr>
          <w:rFonts w:ascii="Arial" w:eastAsia="Play" w:hAnsi="Arial" w:cs="Arial"/>
          <w:lang w:val="en-US"/>
        </w:rPr>
      </w:pPr>
      <w:r w:rsidRPr="00CA6FEC">
        <w:rPr>
          <w:rFonts w:ascii="Arial" w:eastAsia="Play" w:hAnsi="Arial" w:cs="Arial"/>
          <w:b/>
          <w:bCs/>
        </w:rPr>
        <w:t xml:space="preserve">                         </w:t>
      </w:r>
      <w:r w:rsidR="00F8689B" w:rsidRPr="00CA6FEC">
        <w:rPr>
          <w:rFonts w:ascii="Arial" w:eastAsia="Play" w:hAnsi="Arial" w:cs="Arial"/>
          <w:b/>
          <w:bCs/>
        </w:rPr>
        <w:t xml:space="preserve"> </w:t>
      </w:r>
      <w:r w:rsidRPr="00CA6FEC">
        <w:rPr>
          <w:rFonts w:ascii="Arial" w:eastAsia="Play" w:hAnsi="Arial" w:cs="Arial"/>
          <w:b/>
          <w:bCs/>
        </w:rPr>
        <w:t xml:space="preserve"> </w:t>
      </w:r>
      <w:r w:rsidR="00F45469" w:rsidRPr="00CA6FEC">
        <w:rPr>
          <w:rFonts w:ascii="Arial" w:eastAsia="Play" w:hAnsi="Arial" w:cs="Arial"/>
          <w:b/>
          <w:bCs/>
        </w:rPr>
        <w:tab/>
      </w:r>
      <w:r w:rsidRPr="00CA6FEC">
        <w:rPr>
          <w:rFonts w:ascii="Arial" w:eastAsia="Play" w:hAnsi="Arial" w:cs="Arial"/>
          <w:b/>
          <w:bCs/>
          <w:lang w:val="en-US"/>
        </w:rPr>
        <w:t xml:space="preserve">Is </w:t>
      </w:r>
      <w:proofErr w:type="gramStart"/>
      <w:r w:rsidRPr="00CA6FEC">
        <w:rPr>
          <w:rFonts w:ascii="Arial" w:eastAsia="Play" w:hAnsi="Arial" w:cs="Arial"/>
          <w:b/>
          <w:bCs/>
          <w:lang w:val="en-US"/>
        </w:rPr>
        <w:t>This a</w:t>
      </w:r>
      <w:proofErr w:type="gramEnd"/>
      <w:r w:rsidRPr="00CA6FEC">
        <w:rPr>
          <w:rFonts w:ascii="Arial" w:eastAsia="Play" w:hAnsi="Arial" w:cs="Arial"/>
          <w:b/>
          <w:bCs/>
          <w:lang w:val="en-US"/>
        </w:rPr>
        <w:t xml:space="preserve"> Skin Cancer? Diagnosis and Management of Common Benign and Malignant Skin Neoplasms</w:t>
      </w:r>
      <w:r w:rsidR="002B3D56" w:rsidRPr="00CA6FEC">
        <w:rPr>
          <w:rFonts w:ascii="Arial" w:eastAsia="Play" w:hAnsi="Arial" w:cs="Arial"/>
          <w:b/>
          <w:bCs/>
          <w:lang w:val="en-US"/>
        </w:rPr>
        <w:t xml:space="preserve"> </w:t>
      </w:r>
      <w:r w:rsidR="00E26B6C" w:rsidRPr="00CA6FEC">
        <w:rPr>
          <w:rFonts w:ascii="Arial" w:eastAsia="Play" w:hAnsi="Arial" w:cs="Arial"/>
          <w:b/>
          <w:bCs/>
          <w:lang w:val="en-US"/>
        </w:rPr>
        <w:t xml:space="preserve">        </w:t>
      </w:r>
      <w:proofErr w:type="gramStart"/>
      <w:r w:rsidR="00E26B6C" w:rsidRPr="00CA6FEC">
        <w:rPr>
          <w:rFonts w:ascii="Arial" w:eastAsia="Play" w:hAnsi="Arial" w:cs="Arial"/>
          <w:b/>
          <w:bCs/>
          <w:lang w:val="en-US"/>
        </w:rPr>
        <w:t xml:space="preserve">   </w:t>
      </w:r>
      <w:r w:rsidR="002B3D56" w:rsidRPr="00CA6FEC">
        <w:rPr>
          <w:rFonts w:ascii="Arial" w:eastAsia="Play" w:hAnsi="Arial" w:cs="Arial"/>
          <w:lang w:val="en-US"/>
        </w:rPr>
        <w:t>(</w:t>
      </w:r>
      <w:proofErr w:type="gramEnd"/>
      <w:r w:rsidR="002B3D56" w:rsidRPr="00CA6FEC">
        <w:rPr>
          <w:rFonts w:ascii="Arial" w:eastAsia="Play" w:hAnsi="Arial" w:cs="Arial"/>
          <w:lang w:val="en-US"/>
        </w:rPr>
        <w:t>Family Practice) Speaker: Wendy White Peterson</w:t>
      </w:r>
    </w:p>
    <w:p w14:paraId="4D39D4E2" w14:textId="0B171455" w:rsidR="0026678F" w:rsidRDefault="00F8689B" w:rsidP="006F059A">
      <w:pPr>
        <w:ind w:left="2880"/>
        <w:rPr>
          <w:rFonts w:ascii="Arial" w:eastAsia="Play" w:hAnsi="Arial" w:cs="Arial"/>
          <w:lang w:val="en-US"/>
        </w:rPr>
      </w:pPr>
      <w:r w:rsidRPr="00CA6FEC">
        <w:rPr>
          <w:rFonts w:ascii="Arial" w:eastAsia="Play" w:hAnsi="Arial" w:cs="Arial"/>
          <w:b/>
          <w:bCs/>
          <w:lang w:val="en-US"/>
        </w:rPr>
        <w:t>Pearls and Pitfalls in Managing Subdural Hematoma</w:t>
      </w:r>
      <w:r w:rsidR="00633C11" w:rsidRPr="00CA6FEC">
        <w:rPr>
          <w:rFonts w:ascii="Arial" w:eastAsia="Play" w:hAnsi="Arial" w:cs="Arial"/>
          <w:b/>
          <w:bCs/>
          <w:lang w:val="en-US"/>
        </w:rPr>
        <w:t xml:space="preserve"> </w:t>
      </w:r>
      <w:r w:rsidR="006F059A" w:rsidRPr="00CA6FEC">
        <w:rPr>
          <w:rFonts w:ascii="Arial" w:eastAsia="Play" w:hAnsi="Arial" w:cs="Arial"/>
          <w:b/>
          <w:bCs/>
          <w:lang w:val="en-US"/>
        </w:rPr>
        <w:t xml:space="preserve">    </w:t>
      </w:r>
      <w:proofErr w:type="gramStart"/>
      <w:r w:rsidR="006F059A" w:rsidRPr="00CA6FEC">
        <w:rPr>
          <w:rFonts w:ascii="Arial" w:eastAsia="Play" w:hAnsi="Arial" w:cs="Arial"/>
          <w:b/>
          <w:bCs/>
          <w:lang w:val="en-US"/>
        </w:rPr>
        <w:t xml:space="preserve">   </w:t>
      </w:r>
      <w:r w:rsidR="00633C11" w:rsidRPr="00CA6FEC">
        <w:rPr>
          <w:rFonts w:ascii="Arial" w:eastAsia="Play" w:hAnsi="Arial" w:cs="Arial"/>
          <w:lang w:val="en-US"/>
        </w:rPr>
        <w:t>(</w:t>
      </w:r>
      <w:proofErr w:type="gramEnd"/>
      <w:r w:rsidR="00633C11" w:rsidRPr="00CA6FEC">
        <w:rPr>
          <w:rFonts w:ascii="Arial" w:eastAsia="Play" w:hAnsi="Arial" w:cs="Arial"/>
          <w:lang w:val="en-US"/>
        </w:rPr>
        <w:t xml:space="preserve">Acute Care) Speaker: </w:t>
      </w:r>
      <w:r w:rsidR="00DC4451" w:rsidRPr="00CA6FEC">
        <w:rPr>
          <w:rFonts w:ascii="Arial" w:eastAsia="Play" w:hAnsi="Arial" w:cs="Arial"/>
          <w:lang w:val="en-US"/>
        </w:rPr>
        <w:t xml:space="preserve">Christi </w:t>
      </w:r>
      <w:proofErr w:type="spellStart"/>
      <w:r w:rsidR="00DC4451" w:rsidRPr="00CA6FEC">
        <w:rPr>
          <w:rFonts w:ascii="Arial" w:eastAsia="Play" w:hAnsi="Arial" w:cs="Arial"/>
          <w:lang w:val="en-US"/>
        </w:rPr>
        <w:t>DeLemos</w:t>
      </w:r>
      <w:proofErr w:type="spellEnd"/>
      <w:r w:rsidR="006F059A" w:rsidRPr="00CA6FEC">
        <w:rPr>
          <w:rFonts w:ascii="Arial" w:eastAsia="Play" w:hAnsi="Arial" w:cs="Arial"/>
          <w:lang w:val="en-US"/>
        </w:rPr>
        <w:t>, Brandi Chapman &amp; Danise Seaters</w:t>
      </w:r>
    </w:p>
    <w:p w14:paraId="7BCE4BF7" w14:textId="7AF2D563" w:rsidR="007D01A4" w:rsidRPr="00CA6FEC" w:rsidRDefault="007D01A4" w:rsidP="006F059A">
      <w:pPr>
        <w:ind w:left="2880"/>
        <w:rPr>
          <w:rFonts w:ascii="Arial" w:eastAsia="Play" w:hAnsi="Arial" w:cs="Arial"/>
          <w:b/>
          <w:bCs/>
          <w:lang w:val="en-US"/>
        </w:rPr>
      </w:pPr>
      <w:r w:rsidRPr="007D01A4">
        <w:rPr>
          <w:rFonts w:ascii="Arial" w:eastAsia="Play" w:hAnsi="Arial" w:cs="Arial"/>
          <w:b/>
          <w:bCs/>
        </w:rPr>
        <w:t>Practical Strategies to Navigate Obesity Management in Primary Care</w:t>
      </w:r>
      <w:r>
        <w:rPr>
          <w:rFonts w:ascii="Arial" w:eastAsia="Play" w:hAnsi="Arial" w:cs="Arial"/>
          <w:b/>
          <w:bCs/>
        </w:rPr>
        <w:t xml:space="preserve"> </w:t>
      </w:r>
      <w:r w:rsidRPr="007D01A4">
        <w:rPr>
          <w:rFonts w:ascii="Arial" w:eastAsia="Play" w:hAnsi="Arial" w:cs="Arial"/>
        </w:rPr>
        <w:t>(Family Practice) Dr. Joy Mockbee</w:t>
      </w:r>
    </w:p>
    <w:p w14:paraId="7A234DC9" w14:textId="71EFA90C" w:rsidR="00F8689B" w:rsidRPr="00CA6FEC" w:rsidRDefault="00F8689B" w:rsidP="00DC4451">
      <w:pPr>
        <w:ind w:left="2880"/>
        <w:rPr>
          <w:rFonts w:ascii="Arial" w:eastAsia="Play" w:hAnsi="Arial" w:cs="Arial"/>
          <w:b/>
          <w:bCs/>
          <w:lang w:val="en-US"/>
        </w:rPr>
      </w:pPr>
      <w:r w:rsidRPr="00CA6FEC">
        <w:rPr>
          <w:rFonts w:ascii="Arial" w:eastAsia="Play" w:hAnsi="Arial" w:cs="Arial"/>
          <w:b/>
          <w:bCs/>
          <w:lang w:val="en-US"/>
        </w:rPr>
        <w:t>Expanding Access to Intensive Mental Health Services for Youth by Leveraging PMHNPs in an Academic-Community Partnership</w:t>
      </w:r>
      <w:r w:rsidR="00190D33" w:rsidRPr="00CA6FEC">
        <w:rPr>
          <w:rFonts w:ascii="Arial" w:eastAsia="Play" w:hAnsi="Arial" w:cs="Arial"/>
          <w:b/>
          <w:bCs/>
          <w:lang w:val="en-US"/>
        </w:rPr>
        <w:t xml:space="preserve"> </w:t>
      </w:r>
      <w:r w:rsidR="00190D33" w:rsidRPr="00CA6FEC">
        <w:rPr>
          <w:rFonts w:ascii="Arial" w:eastAsia="Play" w:hAnsi="Arial" w:cs="Arial"/>
          <w:lang w:val="en-US"/>
        </w:rPr>
        <w:t>(Mental Health)</w:t>
      </w:r>
      <w:r w:rsidR="00190D33" w:rsidRPr="00CA6FEC">
        <w:rPr>
          <w:rFonts w:ascii="Arial" w:eastAsia="Play" w:hAnsi="Arial" w:cs="Arial"/>
          <w:b/>
          <w:bCs/>
          <w:lang w:val="en-US"/>
        </w:rPr>
        <w:t xml:space="preserve"> </w:t>
      </w:r>
      <w:r w:rsidR="00190D33" w:rsidRPr="00CA6FEC">
        <w:rPr>
          <w:rFonts w:ascii="Arial" w:eastAsia="Play" w:hAnsi="Arial" w:cs="Arial"/>
          <w:lang w:val="en-US"/>
        </w:rPr>
        <w:t xml:space="preserve">Speaker: </w:t>
      </w:r>
      <w:r w:rsidR="00414806">
        <w:rPr>
          <w:rFonts w:ascii="Arial" w:eastAsia="Play" w:hAnsi="Arial" w:cs="Arial"/>
          <w:lang w:val="en-US"/>
        </w:rPr>
        <w:t>Alex Sietsma</w:t>
      </w:r>
    </w:p>
    <w:p w14:paraId="3AB1B232" w14:textId="6B6BB382" w:rsidR="00F8689B" w:rsidRPr="00CA6FEC" w:rsidRDefault="00F8689B" w:rsidP="00D4732B">
      <w:pPr>
        <w:ind w:left="2880"/>
        <w:rPr>
          <w:rFonts w:ascii="Arial" w:eastAsia="Play" w:hAnsi="Arial" w:cs="Arial"/>
          <w:lang w:val="en-US"/>
        </w:rPr>
      </w:pPr>
      <w:r w:rsidRPr="00CA6FEC">
        <w:rPr>
          <w:rFonts w:ascii="Arial" w:eastAsia="Play" w:hAnsi="Arial" w:cs="Arial"/>
          <w:b/>
          <w:bCs/>
          <w:lang w:val="en-US"/>
        </w:rPr>
        <w:t>Owning a Psychiatric NP Practice in California: Opportunities, Risks, and Reality Checks</w:t>
      </w:r>
      <w:r w:rsidR="00D4732B" w:rsidRPr="00CA6FEC">
        <w:rPr>
          <w:rFonts w:ascii="Arial" w:eastAsia="Play" w:hAnsi="Arial" w:cs="Arial"/>
          <w:b/>
          <w:bCs/>
          <w:lang w:val="en-US"/>
        </w:rPr>
        <w:t xml:space="preserve"> </w:t>
      </w:r>
      <w:r w:rsidR="00D4732B" w:rsidRPr="00CA6FEC">
        <w:rPr>
          <w:rFonts w:ascii="Arial" w:eastAsia="Play" w:hAnsi="Arial" w:cs="Arial"/>
          <w:lang w:val="en-US"/>
        </w:rPr>
        <w:t>(Leadership &amp; Business) Speaker: Nicholas Webb</w:t>
      </w:r>
    </w:p>
    <w:p w14:paraId="5717A8C2" w14:textId="4E739900" w:rsidR="00FC6EBC" w:rsidRPr="00CA6FEC" w:rsidRDefault="000128B2" w:rsidP="004B4E39">
      <w:pPr>
        <w:ind w:left="2880" w:hanging="2880"/>
        <w:rPr>
          <w:rFonts w:ascii="Arial" w:eastAsia="Play" w:hAnsi="Arial" w:cs="Arial"/>
          <w:b/>
          <w:bCs/>
          <w:lang w:val="en-US"/>
        </w:rPr>
      </w:pPr>
      <w:r w:rsidRPr="00CA6FEC">
        <w:rPr>
          <w:rFonts w:ascii="Arial" w:eastAsia="Play" w:hAnsi="Arial" w:cs="Arial"/>
          <w:b/>
          <w:bCs/>
          <w:lang w:val="en-US"/>
        </w:rPr>
        <w:t xml:space="preserve">1:30-4:30 </w:t>
      </w:r>
      <w:r w:rsidRPr="00CA6FEC">
        <w:rPr>
          <w:rFonts w:ascii="Arial" w:eastAsia="Play" w:hAnsi="Arial" w:cs="Arial"/>
          <w:b/>
          <w:bCs/>
          <w:lang w:val="en-US"/>
        </w:rPr>
        <w:tab/>
      </w:r>
      <w:r w:rsidRPr="00CA6FEC">
        <w:rPr>
          <w:rFonts w:ascii="Arial" w:eastAsia="Play" w:hAnsi="Arial" w:cs="Arial"/>
          <w:b/>
          <w:bCs/>
          <w:sz w:val="24"/>
          <w:szCs w:val="24"/>
          <w:lang w:val="en-US"/>
        </w:rPr>
        <w:t>WORKSHOP</w:t>
      </w:r>
      <w:r w:rsidRPr="00CA6FEC">
        <w:rPr>
          <w:rFonts w:ascii="Arial" w:eastAsia="Play" w:hAnsi="Arial" w:cs="Arial"/>
          <w:b/>
          <w:bCs/>
          <w:lang w:val="en-US"/>
        </w:rPr>
        <w:t xml:space="preserve">: </w:t>
      </w:r>
      <w:r w:rsidR="004B4E39" w:rsidRPr="00CA6FEC">
        <w:rPr>
          <w:rFonts w:ascii="Arial" w:eastAsia="Play" w:hAnsi="Arial" w:cs="Arial"/>
          <w:b/>
          <w:bCs/>
          <w:lang w:val="en-US"/>
        </w:rPr>
        <w:t>Relax</w:t>
      </w:r>
      <w:r w:rsidR="00B83947" w:rsidRPr="00CA6FEC">
        <w:rPr>
          <w:rFonts w:ascii="Arial" w:eastAsia="Play" w:hAnsi="Arial" w:cs="Arial"/>
          <w:b/>
          <w:bCs/>
          <w:lang w:val="en-US"/>
        </w:rPr>
        <w:t>ed</w:t>
      </w:r>
      <w:r w:rsidR="004B4E39" w:rsidRPr="00CA6FEC">
        <w:rPr>
          <w:rFonts w:ascii="Arial" w:eastAsia="Play" w:hAnsi="Arial" w:cs="Arial"/>
          <w:b/>
          <w:bCs/>
          <w:lang w:val="en-US"/>
        </w:rPr>
        <w:t xml:space="preserve"> Effectiveness: Resilient Leadership for Healthcare Professionals</w:t>
      </w:r>
      <w:r w:rsidR="00923895" w:rsidRPr="00CA6FEC">
        <w:rPr>
          <w:rFonts w:ascii="Arial" w:eastAsia="Play" w:hAnsi="Arial" w:cs="Arial"/>
          <w:b/>
          <w:bCs/>
          <w:lang w:val="en-US"/>
        </w:rPr>
        <w:t xml:space="preserve"> </w:t>
      </w:r>
      <w:r w:rsidR="00923895" w:rsidRPr="00CA6FEC">
        <w:rPr>
          <w:rFonts w:ascii="Arial" w:eastAsia="Play" w:hAnsi="Arial" w:cs="Arial"/>
          <w:lang w:val="en-US"/>
        </w:rPr>
        <w:t>Speaker: Alison Miller</w:t>
      </w:r>
    </w:p>
    <w:p w14:paraId="668B8FD7" w14:textId="77777777" w:rsidR="00FC6EBC" w:rsidRPr="00CA6FEC" w:rsidRDefault="00FC6EBC" w:rsidP="00F8689B">
      <w:pPr>
        <w:ind w:left="2880" w:hanging="720"/>
        <w:rPr>
          <w:rFonts w:ascii="Arial" w:eastAsia="Play" w:hAnsi="Arial" w:cs="Arial"/>
          <w:b/>
          <w:bCs/>
        </w:rPr>
      </w:pPr>
    </w:p>
    <w:p w14:paraId="6BB76D47" w14:textId="6A86B0CC" w:rsidR="0026678F" w:rsidRPr="00CA6FEC" w:rsidRDefault="00F8689B" w:rsidP="0099771E">
      <w:pPr>
        <w:ind w:left="2880" w:hanging="2880"/>
        <w:rPr>
          <w:rFonts w:ascii="Arial" w:eastAsia="Play" w:hAnsi="Arial" w:cs="Arial"/>
          <w:strike/>
          <w:lang w:val="en-US"/>
        </w:rPr>
      </w:pPr>
      <w:r w:rsidRPr="00CA6FEC">
        <w:rPr>
          <w:rFonts w:ascii="Arial" w:eastAsia="Play" w:hAnsi="Arial" w:cs="Arial"/>
          <w:b/>
          <w:bCs/>
        </w:rPr>
        <w:t>2:45 – 4</w:t>
      </w:r>
      <w:r w:rsidR="00B5529C" w:rsidRPr="00CA6FEC">
        <w:rPr>
          <w:rFonts w:ascii="Arial" w:eastAsia="Play" w:hAnsi="Arial" w:cs="Arial"/>
          <w:b/>
          <w:bCs/>
        </w:rPr>
        <w:t>:</w:t>
      </w:r>
      <w:r w:rsidR="00D44E2B" w:rsidRPr="00CA6FEC">
        <w:rPr>
          <w:rFonts w:ascii="Arial" w:eastAsia="Play" w:hAnsi="Arial" w:cs="Arial"/>
          <w:b/>
          <w:bCs/>
        </w:rPr>
        <w:t>00</w:t>
      </w:r>
      <w:r w:rsidR="00D44E2B" w:rsidRPr="00CA6FEC">
        <w:rPr>
          <w:rFonts w:ascii="Arial" w:eastAsia="Play" w:hAnsi="Arial" w:cs="Arial"/>
        </w:rPr>
        <w:tab/>
      </w:r>
      <w:r w:rsidR="00FC6EBC" w:rsidRPr="00CA6FEC">
        <w:rPr>
          <w:rFonts w:ascii="Arial" w:eastAsia="Play" w:hAnsi="Arial" w:cs="Arial"/>
          <w:b/>
          <w:bCs/>
          <w:lang w:val="en-US"/>
        </w:rPr>
        <w:t xml:space="preserve">Keeping Up with Diabetes Pharmacology Guidelines: A Review of the ADA Standards of Diabetes Care </w:t>
      </w:r>
      <w:proofErr w:type="gramStart"/>
      <w:r w:rsidR="00FC6EBC" w:rsidRPr="00CA6FEC">
        <w:rPr>
          <w:rFonts w:ascii="Arial" w:eastAsia="Play" w:hAnsi="Arial" w:cs="Arial"/>
          <w:b/>
          <w:bCs/>
          <w:lang w:val="en-US"/>
        </w:rPr>
        <w:t>2026</w:t>
      </w:r>
      <w:r w:rsidR="00BD442F" w:rsidRPr="00CA6FEC">
        <w:rPr>
          <w:rFonts w:ascii="Arial" w:eastAsia="Play" w:hAnsi="Arial" w:cs="Arial"/>
          <w:b/>
          <w:bCs/>
          <w:lang w:val="en-US"/>
        </w:rPr>
        <w:t xml:space="preserve"> </w:t>
      </w:r>
      <w:r w:rsidR="0024311A" w:rsidRPr="00CA6FEC">
        <w:rPr>
          <w:rFonts w:ascii="Arial" w:eastAsia="Play" w:hAnsi="Arial" w:cs="Arial"/>
          <w:b/>
          <w:bCs/>
          <w:lang w:val="en-US"/>
        </w:rPr>
        <w:t xml:space="preserve"> </w:t>
      </w:r>
      <w:r w:rsidR="0099771E" w:rsidRPr="00CA6FEC">
        <w:rPr>
          <w:rFonts w:ascii="Arial" w:eastAsia="Play" w:hAnsi="Arial" w:cs="Arial"/>
          <w:lang w:val="en-US"/>
        </w:rPr>
        <w:t>(</w:t>
      </w:r>
      <w:proofErr w:type="gramEnd"/>
      <w:r w:rsidR="0099771E" w:rsidRPr="00CA6FEC">
        <w:rPr>
          <w:rFonts w:ascii="Arial" w:eastAsia="Play" w:hAnsi="Arial" w:cs="Arial"/>
          <w:lang w:val="en-US"/>
        </w:rPr>
        <w:t>Family Practice) Speaker: Zyrene Marsh</w:t>
      </w:r>
      <w:r w:rsidR="001008FA" w:rsidRPr="00CA6FEC">
        <w:rPr>
          <w:rFonts w:ascii="Arial" w:eastAsia="Play" w:hAnsi="Arial" w:cs="Arial"/>
          <w:lang w:val="en-US"/>
        </w:rPr>
        <w:t xml:space="preserve">, </w:t>
      </w:r>
      <w:r w:rsidR="0024311A" w:rsidRPr="00CA6FEC">
        <w:rPr>
          <w:rFonts w:ascii="Arial" w:eastAsia="Play" w:hAnsi="Arial" w:cs="Arial"/>
          <w:lang w:val="en-US"/>
        </w:rPr>
        <w:t>Michaela Gist &amp; Brittany Stagg</w:t>
      </w:r>
    </w:p>
    <w:p w14:paraId="7FF116E0" w14:textId="146CBDB7" w:rsidR="00FC6EBC" w:rsidRPr="00CA6FEC" w:rsidRDefault="00FC6EBC" w:rsidP="00147146">
      <w:pPr>
        <w:ind w:left="2880" w:hanging="2880"/>
        <w:rPr>
          <w:rFonts w:ascii="Arial" w:eastAsia="Play" w:hAnsi="Arial" w:cs="Arial"/>
          <w:lang w:val="en-US"/>
        </w:rPr>
      </w:pPr>
      <w:r w:rsidRPr="00CA6FEC">
        <w:rPr>
          <w:rFonts w:ascii="Arial" w:eastAsia="Play" w:hAnsi="Arial" w:cs="Arial"/>
          <w:b/>
          <w:bCs/>
          <w:lang w:val="en-US"/>
        </w:rPr>
        <w:t xml:space="preserve">                         </w:t>
      </w:r>
      <w:r w:rsidR="00AE6E42" w:rsidRPr="00CA6FEC">
        <w:rPr>
          <w:rFonts w:ascii="Arial" w:eastAsia="Play" w:hAnsi="Arial" w:cs="Arial"/>
          <w:b/>
          <w:bCs/>
          <w:lang w:val="en-US"/>
        </w:rPr>
        <w:tab/>
      </w:r>
      <w:r w:rsidRPr="00CA6FEC">
        <w:rPr>
          <w:rFonts w:ascii="Arial" w:eastAsia="Play" w:hAnsi="Arial" w:cs="Arial"/>
          <w:b/>
          <w:bCs/>
          <w:lang w:val="en-US"/>
        </w:rPr>
        <w:t xml:space="preserve"> Beyond GLP-1 Receptors: How the Hypothalamus Controls Insulin Sensitivity and the Gut Microbiome to Orchestrate Healthy Metabolism</w:t>
      </w:r>
      <w:r w:rsidR="00D44E2B" w:rsidRPr="00CA6FEC">
        <w:rPr>
          <w:rFonts w:ascii="Arial" w:eastAsia="Play" w:hAnsi="Arial" w:cs="Arial"/>
          <w:b/>
          <w:bCs/>
          <w:lang w:val="en-US"/>
        </w:rPr>
        <w:t xml:space="preserve"> </w:t>
      </w:r>
      <w:r w:rsidR="002E08A5" w:rsidRPr="00CA6FEC">
        <w:rPr>
          <w:rFonts w:ascii="Arial" w:eastAsia="Play" w:hAnsi="Arial" w:cs="Arial"/>
          <w:b/>
          <w:bCs/>
          <w:lang w:val="en-US"/>
        </w:rPr>
        <w:t>(</w:t>
      </w:r>
      <w:r w:rsidR="0073759B" w:rsidRPr="00CA6FEC">
        <w:rPr>
          <w:rFonts w:ascii="Arial" w:eastAsia="Play" w:hAnsi="Arial" w:cs="Arial"/>
          <w:lang w:val="en-US"/>
        </w:rPr>
        <w:t>F</w:t>
      </w:r>
      <w:r w:rsidR="002E08A5" w:rsidRPr="00CA6FEC">
        <w:rPr>
          <w:rFonts w:ascii="Arial" w:eastAsia="Play" w:hAnsi="Arial" w:cs="Arial"/>
          <w:lang w:val="en-US"/>
        </w:rPr>
        <w:t xml:space="preserve">amily Practice) Speaker: </w:t>
      </w:r>
      <w:r w:rsidR="009D798A" w:rsidRPr="00CA6FEC">
        <w:rPr>
          <w:rFonts w:ascii="Arial" w:eastAsia="Play" w:hAnsi="Arial" w:cs="Arial"/>
          <w:lang w:val="en-US"/>
        </w:rPr>
        <w:t>Deborah Maragopoulos</w:t>
      </w:r>
    </w:p>
    <w:p w14:paraId="5298A21B" w14:textId="23BAEF4A" w:rsidR="00FC6EBC" w:rsidRPr="00CA6FEC" w:rsidRDefault="00FC6EBC" w:rsidP="00FC6EBC">
      <w:pPr>
        <w:ind w:left="2880" w:hanging="1440"/>
        <w:rPr>
          <w:rFonts w:ascii="Arial" w:eastAsia="Play" w:hAnsi="Arial" w:cs="Arial"/>
          <w:b/>
          <w:bCs/>
          <w:lang w:val="en-US"/>
        </w:rPr>
      </w:pPr>
      <w:r w:rsidRPr="00CA6FEC">
        <w:rPr>
          <w:rFonts w:ascii="Arial" w:eastAsia="Play" w:hAnsi="Arial" w:cs="Arial"/>
          <w:b/>
          <w:bCs/>
          <w:lang w:val="en-US"/>
        </w:rPr>
        <w:t xml:space="preserve">   </w:t>
      </w:r>
      <w:r w:rsidR="00C759AF" w:rsidRPr="00CA6FEC">
        <w:rPr>
          <w:rFonts w:ascii="Arial" w:eastAsia="Play" w:hAnsi="Arial" w:cs="Arial"/>
          <w:b/>
          <w:bCs/>
          <w:lang w:val="en-US"/>
        </w:rPr>
        <w:tab/>
      </w:r>
      <w:r w:rsidRPr="00CA6FEC">
        <w:rPr>
          <w:rFonts w:ascii="Arial" w:eastAsia="Play" w:hAnsi="Arial" w:cs="Arial"/>
          <w:b/>
          <w:bCs/>
          <w:lang w:val="en-US"/>
        </w:rPr>
        <w:t>Controlling Your Patients' Pain: Use of Equianalgesic Equations</w:t>
      </w:r>
      <w:r w:rsidR="009D798A" w:rsidRPr="00CA6FEC">
        <w:rPr>
          <w:rFonts w:ascii="Arial" w:eastAsia="Play" w:hAnsi="Arial" w:cs="Arial"/>
          <w:b/>
          <w:bCs/>
          <w:lang w:val="en-US"/>
        </w:rPr>
        <w:t xml:space="preserve"> </w:t>
      </w:r>
      <w:r w:rsidR="009D798A" w:rsidRPr="00CA6FEC">
        <w:rPr>
          <w:rFonts w:ascii="Arial" w:eastAsia="Play" w:hAnsi="Arial" w:cs="Arial"/>
          <w:lang w:val="en-US"/>
        </w:rPr>
        <w:t>(</w:t>
      </w:r>
      <w:r w:rsidR="0073759B" w:rsidRPr="00CA6FEC">
        <w:rPr>
          <w:rFonts w:ascii="Arial" w:eastAsia="Play" w:hAnsi="Arial" w:cs="Arial"/>
          <w:lang w:val="en-US"/>
        </w:rPr>
        <w:t>A</w:t>
      </w:r>
      <w:r w:rsidR="009D798A" w:rsidRPr="00CA6FEC">
        <w:rPr>
          <w:rFonts w:ascii="Arial" w:eastAsia="Play" w:hAnsi="Arial" w:cs="Arial"/>
          <w:lang w:val="en-US"/>
        </w:rPr>
        <w:t xml:space="preserve">cute </w:t>
      </w:r>
      <w:r w:rsidR="0073759B" w:rsidRPr="00CA6FEC">
        <w:rPr>
          <w:rFonts w:ascii="Arial" w:eastAsia="Play" w:hAnsi="Arial" w:cs="Arial"/>
          <w:lang w:val="en-US"/>
        </w:rPr>
        <w:t>C</w:t>
      </w:r>
      <w:r w:rsidR="009D798A" w:rsidRPr="00CA6FEC">
        <w:rPr>
          <w:rFonts w:ascii="Arial" w:eastAsia="Play" w:hAnsi="Arial" w:cs="Arial"/>
          <w:lang w:val="en-US"/>
        </w:rPr>
        <w:t xml:space="preserve">are) </w:t>
      </w:r>
      <w:r w:rsidR="00B50977" w:rsidRPr="00CA6FEC">
        <w:rPr>
          <w:rFonts w:ascii="Arial" w:eastAsia="Play" w:hAnsi="Arial" w:cs="Arial"/>
          <w:lang w:val="en-US"/>
        </w:rPr>
        <w:t xml:space="preserve">Speaker: </w:t>
      </w:r>
      <w:r w:rsidR="009D798A" w:rsidRPr="00CA6FEC">
        <w:rPr>
          <w:rFonts w:ascii="Arial" w:eastAsia="Play" w:hAnsi="Arial" w:cs="Arial"/>
          <w:lang w:val="en-US"/>
        </w:rPr>
        <w:t>Kristina Fortes</w:t>
      </w:r>
      <w:r w:rsidR="0019653E" w:rsidRPr="00CA6FEC">
        <w:rPr>
          <w:rFonts w:ascii="Arial" w:eastAsia="Play" w:hAnsi="Arial" w:cs="Arial"/>
          <w:lang w:val="en-US"/>
        </w:rPr>
        <w:t xml:space="preserve"> &amp; Deanna Jung</w:t>
      </w:r>
    </w:p>
    <w:p w14:paraId="1F12BAE5" w14:textId="3AE874ED" w:rsidR="00FC6EBC" w:rsidRPr="00CA6FEC" w:rsidRDefault="00FC6EBC" w:rsidP="00FC6EBC">
      <w:pPr>
        <w:ind w:left="2880" w:hanging="1440"/>
        <w:rPr>
          <w:rFonts w:ascii="Arial" w:eastAsia="Play" w:hAnsi="Arial" w:cs="Arial"/>
          <w:b/>
          <w:bCs/>
          <w:lang w:val="en-US"/>
        </w:rPr>
      </w:pPr>
      <w:r w:rsidRPr="00CA6FEC">
        <w:rPr>
          <w:rFonts w:ascii="Arial" w:eastAsia="Play" w:hAnsi="Arial" w:cs="Arial"/>
          <w:b/>
          <w:bCs/>
          <w:lang w:val="en-US"/>
        </w:rPr>
        <w:lastRenderedPageBreak/>
        <w:t xml:space="preserve"> </w:t>
      </w:r>
      <w:r w:rsidR="00C759AF" w:rsidRPr="00CA6FEC">
        <w:rPr>
          <w:rFonts w:ascii="Arial" w:eastAsia="Play" w:hAnsi="Arial" w:cs="Arial"/>
          <w:b/>
          <w:bCs/>
          <w:lang w:val="en-US"/>
        </w:rPr>
        <w:tab/>
      </w:r>
      <w:r w:rsidRPr="00CA6FEC">
        <w:rPr>
          <w:rFonts w:ascii="Arial" w:eastAsia="Play" w:hAnsi="Arial" w:cs="Arial"/>
          <w:b/>
          <w:bCs/>
          <w:lang w:val="en-US"/>
        </w:rPr>
        <w:t>Building Bravery for Powerful Purpose: Facing Fears to Help Individuals Heal through an Inspiring Schizophrenia Success Story</w:t>
      </w:r>
      <w:r w:rsidR="0068088F" w:rsidRPr="00CA6FEC">
        <w:rPr>
          <w:rFonts w:ascii="Arial" w:eastAsia="Play" w:hAnsi="Arial" w:cs="Arial"/>
          <w:b/>
          <w:bCs/>
          <w:lang w:val="en-US"/>
        </w:rPr>
        <w:t xml:space="preserve"> </w:t>
      </w:r>
      <w:r w:rsidR="0068088F" w:rsidRPr="00CA6FEC">
        <w:rPr>
          <w:rFonts w:ascii="Arial" w:eastAsia="Play" w:hAnsi="Arial" w:cs="Arial"/>
          <w:lang w:val="en-US"/>
        </w:rPr>
        <w:t>(</w:t>
      </w:r>
      <w:r w:rsidR="0073759B" w:rsidRPr="00CA6FEC">
        <w:rPr>
          <w:rFonts w:ascii="Arial" w:eastAsia="Play" w:hAnsi="Arial" w:cs="Arial"/>
          <w:lang w:val="en-US"/>
        </w:rPr>
        <w:t>M</w:t>
      </w:r>
      <w:r w:rsidR="0068088F" w:rsidRPr="00CA6FEC">
        <w:rPr>
          <w:rFonts w:ascii="Arial" w:eastAsia="Play" w:hAnsi="Arial" w:cs="Arial"/>
          <w:lang w:val="en-US"/>
        </w:rPr>
        <w:t xml:space="preserve">ental </w:t>
      </w:r>
      <w:r w:rsidR="0073759B" w:rsidRPr="00CA6FEC">
        <w:rPr>
          <w:rFonts w:ascii="Arial" w:eastAsia="Play" w:hAnsi="Arial" w:cs="Arial"/>
          <w:lang w:val="en-US"/>
        </w:rPr>
        <w:t>H</w:t>
      </w:r>
      <w:r w:rsidR="0068088F" w:rsidRPr="00CA6FEC">
        <w:rPr>
          <w:rFonts w:ascii="Arial" w:eastAsia="Play" w:hAnsi="Arial" w:cs="Arial"/>
          <w:lang w:val="en-US"/>
        </w:rPr>
        <w:t xml:space="preserve">ealth) </w:t>
      </w:r>
      <w:r w:rsidR="0073759B" w:rsidRPr="00CA6FEC">
        <w:rPr>
          <w:rFonts w:ascii="Arial" w:eastAsia="Play" w:hAnsi="Arial" w:cs="Arial"/>
          <w:lang w:val="en-US"/>
        </w:rPr>
        <w:t xml:space="preserve">Speaker: </w:t>
      </w:r>
      <w:proofErr w:type="spellStart"/>
      <w:r w:rsidR="0068088F" w:rsidRPr="00CA6FEC">
        <w:rPr>
          <w:rFonts w:ascii="Arial" w:eastAsia="Play" w:hAnsi="Arial" w:cs="Arial"/>
          <w:lang w:val="en-US"/>
        </w:rPr>
        <w:t>Chayilee</w:t>
      </w:r>
      <w:proofErr w:type="spellEnd"/>
      <w:r w:rsidR="0068088F" w:rsidRPr="00CA6FEC">
        <w:rPr>
          <w:rFonts w:ascii="Arial" w:eastAsia="Play" w:hAnsi="Arial" w:cs="Arial"/>
          <w:lang w:val="en-US"/>
        </w:rPr>
        <w:t xml:space="preserve"> Inspira</w:t>
      </w:r>
    </w:p>
    <w:p w14:paraId="04FCFB41" w14:textId="61C565BE" w:rsidR="00FC6EBC" w:rsidRPr="00CA6FEC" w:rsidRDefault="00FC6EBC" w:rsidP="00FC6EBC">
      <w:pPr>
        <w:ind w:left="2880" w:hanging="1440"/>
        <w:rPr>
          <w:rFonts w:ascii="Arial" w:eastAsia="Play" w:hAnsi="Arial" w:cs="Arial"/>
          <w:b/>
          <w:bCs/>
        </w:rPr>
      </w:pPr>
      <w:r w:rsidRPr="00CA6FEC">
        <w:rPr>
          <w:rFonts w:ascii="Arial" w:eastAsia="Play" w:hAnsi="Arial" w:cs="Arial"/>
          <w:b/>
          <w:bCs/>
          <w:lang w:val="en-US"/>
        </w:rPr>
        <w:t xml:space="preserve">   </w:t>
      </w:r>
      <w:r w:rsidR="00C759AF" w:rsidRPr="00CA6FEC">
        <w:rPr>
          <w:rFonts w:ascii="Arial" w:eastAsia="Play" w:hAnsi="Arial" w:cs="Arial"/>
          <w:b/>
          <w:bCs/>
          <w:lang w:val="en-US"/>
        </w:rPr>
        <w:tab/>
      </w:r>
      <w:r w:rsidRPr="00CA6FEC">
        <w:rPr>
          <w:rFonts w:ascii="Arial" w:eastAsia="Play" w:hAnsi="Arial" w:cs="Arial"/>
          <w:b/>
          <w:bCs/>
          <w:lang w:val="en-US"/>
        </w:rPr>
        <w:t>Identifying and Managing Eating Disorders in Children and Adolescents</w:t>
      </w:r>
      <w:r w:rsidR="00CE3A18" w:rsidRPr="00CA6FEC">
        <w:rPr>
          <w:rFonts w:ascii="Arial" w:eastAsia="Play" w:hAnsi="Arial" w:cs="Arial"/>
          <w:b/>
          <w:bCs/>
          <w:lang w:val="en-US"/>
        </w:rPr>
        <w:t xml:space="preserve"> </w:t>
      </w:r>
      <w:r w:rsidR="00CE3A18" w:rsidRPr="00CA6FEC">
        <w:rPr>
          <w:rFonts w:ascii="Arial" w:eastAsia="Play" w:hAnsi="Arial" w:cs="Arial"/>
          <w:lang w:val="en-US"/>
        </w:rPr>
        <w:t>(</w:t>
      </w:r>
      <w:r w:rsidR="004B73F9" w:rsidRPr="00CA6FEC">
        <w:rPr>
          <w:rFonts w:ascii="Arial" w:eastAsia="Play" w:hAnsi="Arial" w:cs="Arial"/>
          <w:lang w:val="en-US"/>
        </w:rPr>
        <w:t>P</w:t>
      </w:r>
      <w:r w:rsidR="00CE3A18" w:rsidRPr="00CA6FEC">
        <w:rPr>
          <w:rFonts w:ascii="Arial" w:eastAsia="Play" w:hAnsi="Arial" w:cs="Arial"/>
          <w:lang w:val="en-US"/>
        </w:rPr>
        <w:t xml:space="preserve">ediatrics) </w:t>
      </w:r>
      <w:r w:rsidR="00B50977" w:rsidRPr="00CA6FEC">
        <w:rPr>
          <w:rFonts w:ascii="Arial" w:eastAsia="Play" w:hAnsi="Arial" w:cs="Arial"/>
          <w:lang w:val="en-US"/>
        </w:rPr>
        <w:t>Speaker</w:t>
      </w:r>
      <w:r w:rsidR="006663A5" w:rsidRPr="00CA6FEC">
        <w:rPr>
          <w:rFonts w:ascii="Arial" w:eastAsia="Play" w:hAnsi="Arial" w:cs="Arial"/>
          <w:lang w:val="en-US"/>
        </w:rPr>
        <w:t>s</w:t>
      </w:r>
      <w:r w:rsidR="00B50977" w:rsidRPr="00CA6FEC">
        <w:rPr>
          <w:rFonts w:ascii="Arial" w:eastAsia="Play" w:hAnsi="Arial" w:cs="Arial"/>
          <w:lang w:val="en-US"/>
        </w:rPr>
        <w:t xml:space="preserve">: </w:t>
      </w:r>
      <w:r w:rsidR="00CE3A18" w:rsidRPr="00CA6FEC">
        <w:rPr>
          <w:rFonts w:ascii="Arial" w:eastAsia="Play" w:hAnsi="Arial" w:cs="Arial"/>
          <w:lang w:val="en-US"/>
        </w:rPr>
        <w:t>Anna Pasternak</w:t>
      </w:r>
      <w:r w:rsidR="0022628C" w:rsidRPr="00CA6FEC">
        <w:rPr>
          <w:rFonts w:ascii="Arial" w:eastAsia="Play" w:hAnsi="Arial" w:cs="Arial"/>
          <w:lang w:val="en-US"/>
        </w:rPr>
        <w:t>, Crystal Ross &amp; Alexandra</w:t>
      </w:r>
      <w:r w:rsidR="003B113F" w:rsidRPr="00CA6FEC">
        <w:rPr>
          <w:rFonts w:ascii="Arial" w:eastAsia="Play" w:hAnsi="Arial" w:cs="Arial"/>
          <w:lang w:val="en-US"/>
        </w:rPr>
        <w:t xml:space="preserve"> </w:t>
      </w:r>
      <w:proofErr w:type="spellStart"/>
      <w:r w:rsidR="0022628C" w:rsidRPr="00CA6FEC">
        <w:rPr>
          <w:rFonts w:ascii="Arial" w:eastAsia="Play" w:hAnsi="Arial" w:cs="Arial"/>
          <w:lang w:val="en-US"/>
        </w:rPr>
        <w:t>Siestema</w:t>
      </w:r>
      <w:proofErr w:type="spellEnd"/>
    </w:p>
    <w:p w14:paraId="085D1392" w14:textId="0B4504D2" w:rsidR="001B539C" w:rsidRPr="00CA6FEC" w:rsidRDefault="00FC6EBC" w:rsidP="008A4C01">
      <w:pPr>
        <w:pStyle w:val="ListParagraph"/>
        <w:ind w:left="2880"/>
        <w:rPr>
          <w:rFonts w:ascii="Arial" w:eastAsia="Play" w:hAnsi="Arial" w:cs="Arial"/>
          <w:b/>
          <w:bCs/>
          <w:lang w:val="en-US"/>
        </w:rPr>
      </w:pPr>
      <w:r w:rsidRPr="00CA6FEC">
        <w:rPr>
          <w:rFonts w:ascii="Arial" w:eastAsia="Play" w:hAnsi="Arial" w:cs="Arial"/>
          <w:b/>
          <w:bCs/>
          <w:lang w:val="en-US"/>
        </w:rPr>
        <w:t>Empowering Tomorrow's Providers: The Impact of Fellowship Programs</w:t>
      </w:r>
      <w:r w:rsidR="00A45F17" w:rsidRPr="00CA6FEC">
        <w:rPr>
          <w:rFonts w:ascii="Arial" w:eastAsia="Play" w:hAnsi="Arial" w:cs="Arial"/>
          <w:b/>
          <w:bCs/>
          <w:lang w:val="en-US"/>
        </w:rPr>
        <w:t xml:space="preserve"> </w:t>
      </w:r>
      <w:r w:rsidR="00A45F17" w:rsidRPr="00CA6FEC">
        <w:rPr>
          <w:rFonts w:ascii="Arial" w:eastAsia="Play" w:hAnsi="Arial" w:cs="Arial"/>
          <w:lang w:val="en-US"/>
        </w:rPr>
        <w:t>(</w:t>
      </w:r>
      <w:r w:rsidR="004B73F9" w:rsidRPr="00CA6FEC">
        <w:rPr>
          <w:rFonts w:ascii="Arial" w:eastAsia="Play" w:hAnsi="Arial" w:cs="Arial"/>
          <w:lang w:val="en-US"/>
        </w:rPr>
        <w:t>L</w:t>
      </w:r>
      <w:r w:rsidR="00A45F17" w:rsidRPr="00CA6FEC">
        <w:rPr>
          <w:rFonts w:ascii="Arial" w:eastAsia="Play" w:hAnsi="Arial" w:cs="Arial"/>
          <w:lang w:val="en-US"/>
        </w:rPr>
        <w:t xml:space="preserve">eadership) </w:t>
      </w:r>
      <w:r w:rsidR="00B50977" w:rsidRPr="00CA6FEC">
        <w:rPr>
          <w:rFonts w:ascii="Arial" w:eastAsia="Play" w:hAnsi="Arial" w:cs="Arial"/>
          <w:lang w:val="en-US"/>
        </w:rPr>
        <w:t xml:space="preserve">Speaker: </w:t>
      </w:r>
      <w:r w:rsidR="00A45F17" w:rsidRPr="00CA6FEC">
        <w:rPr>
          <w:rFonts w:ascii="Arial" w:eastAsia="Play" w:hAnsi="Arial" w:cs="Arial"/>
          <w:lang w:val="en-US"/>
        </w:rPr>
        <w:t>Rajashree Koppolu</w:t>
      </w:r>
      <w:r w:rsidR="00C31938" w:rsidRPr="00CA6FEC">
        <w:rPr>
          <w:rFonts w:ascii="Arial" w:eastAsia="Play" w:hAnsi="Arial" w:cs="Arial"/>
          <w:lang w:val="en-US"/>
        </w:rPr>
        <w:t xml:space="preserve"> &amp; Kelly Bugos</w:t>
      </w:r>
    </w:p>
    <w:p w14:paraId="3E744EDD" w14:textId="77777777" w:rsidR="00FC6EBC" w:rsidRPr="00CA6FEC" w:rsidRDefault="00FC6EBC" w:rsidP="00FC6EBC">
      <w:pPr>
        <w:ind w:left="2880" w:hanging="2880"/>
        <w:rPr>
          <w:rFonts w:ascii="Arial" w:eastAsia="Play" w:hAnsi="Arial" w:cs="Arial"/>
          <w:b/>
          <w:bCs/>
        </w:rPr>
      </w:pPr>
    </w:p>
    <w:p w14:paraId="752BC34B" w14:textId="64230F9D" w:rsidR="00D85659" w:rsidRPr="00CA6FEC" w:rsidRDefault="009138FC" w:rsidP="0075682D">
      <w:pPr>
        <w:ind w:left="2880" w:hanging="2880"/>
        <w:rPr>
          <w:rFonts w:ascii="Arial" w:eastAsia="Play" w:hAnsi="Arial" w:cs="Arial"/>
          <w:b/>
          <w:bCs/>
        </w:rPr>
      </w:pPr>
      <w:r w:rsidRPr="00CA6FEC">
        <w:rPr>
          <w:rFonts w:ascii="Arial" w:eastAsia="Play" w:hAnsi="Arial" w:cs="Arial"/>
          <w:b/>
          <w:bCs/>
        </w:rPr>
        <w:t>4:15 – 5:30</w:t>
      </w:r>
      <w:r w:rsidR="00FC6EBC" w:rsidRPr="00CA6FEC">
        <w:rPr>
          <w:rFonts w:ascii="Arial" w:eastAsia="Play" w:hAnsi="Arial" w:cs="Arial"/>
          <w:b/>
          <w:bCs/>
        </w:rPr>
        <w:t>:</w:t>
      </w:r>
      <w:r w:rsidR="0013108C" w:rsidRPr="00CA6FEC">
        <w:rPr>
          <w:rFonts w:ascii="Arial" w:eastAsia="Play" w:hAnsi="Arial" w:cs="Arial"/>
          <w:b/>
          <w:bCs/>
        </w:rPr>
        <w:t xml:space="preserve"> </w:t>
      </w:r>
      <w:r w:rsidR="007D3F04" w:rsidRPr="00CA6FEC">
        <w:rPr>
          <w:rFonts w:ascii="Arial" w:eastAsia="Play" w:hAnsi="Arial" w:cs="Arial"/>
          <w:b/>
          <w:bCs/>
        </w:rPr>
        <w:tab/>
      </w:r>
      <w:r w:rsidR="006C434D" w:rsidRPr="00CA6FEC">
        <w:rPr>
          <w:rFonts w:ascii="Arial" w:eastAsia="Play" w:hAnsi="Arial" w:cs="Arial"/>
          <w:b/>
          <w:bCs/>
          <w:lang w:val="en-US"/>
        </w:rPr>
        <w:t>Building Resilient Teams: Strategies for APP Staffing Stability and Retention</w:t>
      </w:r>
      <w:r w:rsidR="00D56705" w:rsidRPr="00CA6FEC">
        <w:rPr>
          <w:rFonts w:ascii="Arial" w:eastAsia="Play" w:hAnsi="Arial" w:cs="Arial"/>
          <w:b/>
          <w:bCs/>
          <w:lang w:val="en-US"/>
        </w:rPr>
        <w:t xml:space="preserve"> </w:t>
      </w:r>
      <w:r w:rsidR="00D56705" w:rsidRPr="00CA6FEC">
        <w:rPr>
          <w:rFonts w:ascii="Arial" w:eastAsia="Play" w:hAnsi="Arial" w:cs="Arial"/>
          <w:lang w:val="en-US"/>
        </w:rPr>
        <w:t>(</w:t>
      </w:r>
      <w:r w:rsidR="00D613EC" w:rsidRPr="00CA6FEC">
        <w:rPr>
          <w:rFonts w:ascii="Arial" w:eastAsia="Play" w:hAnsi="Arial" w:cs="Arial"/>
          <w:lang w:val="en-US"/>
        </w:rPr>
        <w:t>L</w:t>
      </w:r>
      <w:r w:rsidR="00D56705" w:rsidRPr="00CA6FEC">
        <w:rPr>
          <w:rFonts w:ascii="Arial" w:eastAsia="Play" w:hAnsi="Arial" w:cs="Arial"/>
          <w:lang w:val="en-US"/>
        </w:rPr>
        <w:t>eadership)</w:t>
      </w:r>
      <w:r w:rsidR="00D56705" w:rsidRPr="00CA6FEC">
        <w:rPr>
          <w:rFonts w:ascii="Arial" w:eastAsia="Play" w:hAnsi="Arial" w:cs="Arial"/>
          <w:b/>
          <w:bCs/>
          <w:lang w:val="en-US"/>
        </w:rPr>
        <w:t xml:space="preserve"> </w:t>
      </w:r>
      <w:r w:rsidR="00B50977" w:rsidRPr="00CA6FEC">
        <w:rPr>
          <w:rFonts w:ascii="Arial" w:eastAsia="Play" w:hAnsi="Arial" w:cs="Arial"/>
          <w:lang w:val="en-US"/>
        </w:rPr>
        <w:t>Speakers: Brandi Chapman, Christi Delemos &amp; Danise Seaters</w:t>
      </w:r>
    </w:p>
    <w:p w14:paraId="0BE05E5B" w14:textId="67C93F58" w:rsidR="001B539C" w:rsidRPr="00CA6FEC" w:rsidRDefault="00BA0651" w:rsidP="00D85659">
      <w:pPr>
        <w:ind w:left="2880" w:hanging="1440"/>
        <w:rPr>
          <w:rFonts w:ascii="Arial" w:eastAsia="Play" w:hAnsi="Arial" w:cs="Arial"/>
        </w:rPr>
      </w:pPr>
      <w:r w:rsidRPr="00CA6FEC">
        <w:rPr>
          <w:rFonts w:ascii="Arial" w:eastAsia="Play" w:hAnsi="Arial" w:cs="Arial"/>
        </w:rPr>
        <w:t>Rapid Fire Session</w:t>
      </w:r>
      <w:r w:rsidR="00B358A2" w:rsidRPr="00CA6FEC">
        <w:rPr>
          <w:rFonts w:ascii="Arial" w:eastAsia="Play" w:hAnsi="Arial" w:cs="Arial"/>
        </w:rPr>
        <w:t xml:space="preserve"> </w:t>
      </w:r>
      <w:r w:rsidR="0094078E" w:rsidRPr="00CA6FEC">
        <w:rPr>
          <w:rFonts w:ascii="Arial" w:eastAsia="Play" w:hAnsi="Arial" w:cs="Arial"/>
        </w:rPr>
        <w:t>(</w:t>
      </w:r>
      <w:r w:rsidR="0023788C" w:rsidRPr="00CA6FEC">
        <w:rPr>
          <w:rFonts w:ascii="Arial" w:eastAsia="Play" w:hAnsi="Arial" w:cs="Arial"/>
        </w:rPr>
        <w:t>Acute Care)</w:t>
      </w:r>
    </w:p>
    <w:p w14:paraId="0F2F5544" w14:textId="7D658A87" w:rsidR="00BA0651" w:rsidRPr="00CA6FEC" w:rsidRDefault="00BA0651" w:rsidP="006C434D">
      <w:pPr>
        <w:pStyle w:val="ListParagraph"/>
        <w:numPr>
          <w:ilvl w:val="0"/>
          <w:numId w:val="9"/>
        </w:numPr>
        <w:rPr>
          <w:rFonts w:ascii="Arial" w:eastAsia="Play" w:hAnsi="Arial" w:cs="Arial"/>
          <w:lang w:val="en-US"/>
        </w:rPr>
      </w:pPr>
      <w:r w:rsidRPr="00CA6FEC">
        <w:rPr>
          <w:rFonts w:ascii="Arial" w:eastAsia="Play" w:hAnsi="Arial" w:cs="Arial"/>
          <w:b/>
          <w:bCs/>
          <w:lang w:val="en-US"/>
        </w:rPr>
        <w:t xml:space="preserve">Optimizing DVT Prophylaxis: Weight-Based vs. Fixed-Dose Enoxaparin in Trauma Patients </w:t>
      </w:r>
      <w:r w:rsidR="002B64E9" w:rsidRPr="00CA6FEC">
        <w:rPr>
          <w:rFonts w:ascii="Arial" w:eastAsia="Play" w:hAnsi="Arial" w:cs="Arial"/>
          <w:lang w:val="en-US"/>
        </w:rPr>
        <w:t xml:space="preserve">Speaker: </w:t>
      </w:r>
      <w:r w:rsidR="00BF54F8" w:rsidRPr="00CA6FEC">
        <w:rPr>
          <w:rFonts w:ascii="Arial" w:eastAsia="Play" w:hAnsi="Arial" w:cs="Arial"/>
          <w:lang w:val="en-US"/>
        </w:rPr>
        <w:t xml:space="preserve">Irina </w:t>
      </w:r>
      <w:r w:rsidR="00F0658E" w:rsidRPr="00F0658E">
        <w:rPr>
          <w:rFonts w:ascii="Arial" w:eastAsia="Play" w:hAnsi="Arial" w:cs="Arial"/>
          <w:lang w:val="en-US"/>
        </w:rPr>
        <w:t>Shchedrov</w:t>
      </w:r>
    </w:p>
    <w:p w14:paraId="58DF6E18" w14:textId="77777777" w:rsidR="00D74ED6" w:rsidRPr="00CA6FEC" w:rsidRDefault="00D74ED6" w:rsidP="00D74ED6">
      <w:pPr>
        <w:pStyle w:val="ListParagraph"/>
        <w:ind w:left="2880"/>
        <w:rPr>
          <w:rFonts w:ascii="Arial" w:eastAsia="Play" w:hAnsi="Arial" w:cs="Arial"/>
          <w:lang w:val="en-US"/>
        </w:rPr>
      </w:pPr>
    </w:p>
    <w:p w14:paraId="59D79C45" w14:textId="6701A357" w:rsidR="00BA0651" w:rsidRPr="00843D6C" w:rsidRDefault="00BA0651" w:rsidP="00E55383">
      <w:pPr>
        <w:pStyle w:val="ListParagraph"/>
        <w:numPr>
          <w:ilvl w:val="0"/>
          <w:numId w:val="9"/>
        </w:numPr>
        <w:rPr>
          <w:rFonts w:ascii="Arial" w:eastAsia="Play" w:hAnsi="Arial" w:cs="Arial"/>
        </w:rPr>
      </w:pPr>
      <w:r w:rsidRPr="00CA6FEC">
        <w:rPr>
          <w:rFonts w:ascii="Arial" w:eastAsia="Play" w:hAnsi="Arial" w:cs="Arial"/>
          <w:b/>
          <w:bCs/>
          <w:lang w:val="en-US"/>
        </w:rPr>
        <w:t>Global Deployment of Adult Acute/Critical Care Nurse Practitioners: A Scoping Review of Education, Credentialing, Outcomes, and Strategies for Integration</w:t>
      </w:r>
      <w:r w:rsidR="00BF54F8" w:rsidRPr="00CA6FEC">
        <w:rPr>
          <w:rFonts w:ascii="Arial" w:eastAsia="Play" w:hAnsi="Arial" w:cs="Arial"/>
          <w:b/>
          <w:bCs/>
          <w:lang w:val="en-US"/>
        </w:rPr>
        <w:t xml:space="preserve"> </w:t>
      </w:r>
      <w:r w:rsidR="00BF54F8" w:rsidRPr="00CA6FEC">
        <w:rPr>
          <w:rFonts w:ascii="Arial" w:eastAsia="Play" w:hAnsi="Arial" w:cs="Arial"/>
          <w:lang w:val="en-US"/>
        </w:rPr>
        <w:t>Speaker: Gillian Adynski</w:t>
      </w:r>
    </w:p>
    <w:p w14:paraId="12262721" w14:textId="32DA0FE2" w:rsidR="00843D6C" w:rsidRPr="00E55383" w:rsidRDefault="00843D6C" w:rsidP="00E55383">
      <w:pPr>
        <w:pStyle w:val="ListParagraph"/>
        <w:numPr>
          <w:ilvl w:val="0"/>
          <w:numId w:val="9"/>
        </w:numPr>
        <w:spacing w:after="0" w:line="240" w:lineRule="auto"/>
        <w:rPr>
          <w:rFonts w:ascii="Arial" w:eastAsia="Times New Roman" w:hAnsi="Arial" w:cs="Arial"/>
          <w:color w:val="000000"/>
          <w:lang w:val="en-US"/>
        </w:rPr>
      </w:pPr>
      <w:r w:rsidRPr="00E55383">
        <w:rPr>
          <w:rFonts w:ascii="Arial" w:eastAsia="Times New Roman" w:hAnsi="Arial" w:cs="Arial"/>
          <w:b/>
          <w:bCs/>
          <w:color w:val="000000"/>
          <w:lang w:val="en-US"/>
        </w:rPr>
        <w:t xml:space="preserve">Integrating Point-of-Care (POCUS) in NP Primary Care Practice: </w:t>
      </w:r>
      <w:r w:rsidRPr="00E55383">
        <w:rPr>
          <w:rFonts w:ascii="Arial" w:eastAsia="Times New Roman" w:hAnsi="Arial" w:cs="Arial"/>
          <w:color w:val="000000"/>
          <w:lang w:val="en-US"/>
        </w:rPr>
        <w:t>Speaker: Jane Perlas</w:t>
      </w:r>
    </w:p>
    <w:p w14:paraId="10C510FC" w14:textId="77777777" w:rsidR="00843D6C" w:rsidRPr="00843D6C" w:rsidRDefault="00843D6C" w:rsidP="00843D6C">
      <w:pPr>
        <w:rPr>
          <w:rFonts w:ascii="Arial" w:eastAsia="Play" w:hAnsi="Arial" w:cs="Arial"/>
        </w:rPr>
      </w:pPr>
    </w:p>
    <w:p w14:paraId="320E4C43" w14:textId="08FC1FB9" w:rsidR="00665764" w:rsidRPr="00CA6FEC" w:rsidRDefault="00665764" w:rsidP="00665764">
      <w:pPr>
        <w:ind w:left="1440"/>
        <w:rPr>
          <w:rFonts w:ascii="Arial" w:eastAsia="Play" w:hAnsi="Arial" w:cs="Arial"/>
        </w:rPr>
      </w:pPr>
      <w:r w:rsidRPr="00CA6FEC">
        <w:rPr>
          <w:rFonts w:ascii="Arial" w:eastAsia="Play" w:hAnsi="Arial" w:cs="Arial"/>
        </w:rPr>
        <w:t>Rapid Fire</w:t>
      </w:r>
      <w:r w:rsidR="00D00701" w:rsidRPr="00CA6FEC">
        <w:rPr>
          <w:rFonts w:ascii="Arial" w:eastAsia="Play" w:hAnsi="Arial" w:cs="Arial"/>
        </w:rPr>
        <w:t xml:space="preserve"> Session</w:t>
      </w:r>
      <w:r w:rsidRPr="00CA6FEC">
        <w:rPr>
          <w:rFonts w:ascii="Arial" w:eastAsia="Play" w:hAnsi="Arial" w:cs="Arial"/>
        </w:rPr>
        <w:t xml:space="preserve"> </w:t>
      </w:r>
      <w:proofErr w:type="gramStart"/>
      <w:r w:rsidRPr="00CA6FEC">
        <w:rPr>
          <w:rFonts w:ascii="Arial" w:eastAsia="Play" w:hAnsi="Arial" w:cs="Arial"/>
        </w:rPr>
        <w:t xml:space="preserve">( </w:t>
      </w:r>
      <w:r w:rsidR="00D00701" w:rsidRPr="00CA6FEC">
        <w:rPr>
          <w:rFonts w:ascii="Arial" w:eastAsia="Play" w:hAnsi="Arial" w:cs="Arial"/>
        </w:rPr>
        <w:t>Family</w:t>
      </w:r>
      <w:proofErr w:type="gramEnd"/>
      <w:r w:rsidR="00D00701" w:rsidRPr="00CA6FEC">
        <w:rPr>
          <w:rFonts w:ascii="Arial" w:eastAsia="Play" w:hAnsi="Arial" w:cs="Arial"/>
        </w:rPr>
        <w:t xml:space="preserve"> Practice)</w:t>
      </w:r>
    </w:p>
    <w:p w14:paraId="175AD67D" w14:textId="510649B4" w:rsidR="00731C39" w:rsidRPr="00CA6FEC" w:rsidRDefault="00731C39" w:rsidP="00782892">
      <w:pPr>
        <w:pStyle w:val="ListParagraph"/>
        <w:numPr>
          <w:ilvl w:val="0"/>
          <w:numId w:val="30"/>
        </w:numPr>
        <w:rPr>
          <w:rFonts w:ascii="Arial" w:eastAsia="Play" w:hAnsi="Arial" w:cs="Arial"/>
          <w:b/>
          <w:bCs/>
        </w:rPr>
      </w:pPr>
      <w:r w:rsidRPr="00CA6FEC">
        <w:rPr>
          <w:rFonts w:ascii="Arial" w:eastAsia="Play" w:hAnsi="Arial" w:cs="Arial"/>
          <w:b/>
          <w:bCs/>
        </w:rPr>
        <w:t>Migraine in a Flash: What Every NP Needs to Know</w:t>
      </w:r>
      <w:r w:rsidR="00C8647A" w:rsidRPr="00CA6FEC">
        <w:rPr>
          <w:rFonts w:ascii="Arial" w:eastAsia="Play" w:hAnsi="Arial" w:cs="Arial"/>
          <w:b/>
          <w:bCs/>
        </w:rPr>
        <w:t xml:space="preserve">      </w:t>
      </w:r>
      <w:r w:rsidR="00C8647A" w:rsidRPr="00CA6FEC">
        <w:rPr>
          <w:rFonts w:ascii="Arial" w:eastAsia="Play" w:hAnsi="Arial" w:cs="Arial"/>
        </w:rPr>
        <w:t>Speaker: Lorelei Punsalan</w:t>
      </w:r>
    </w:p>
    <w:p w14:paraId="76012006" w14:textId="5686829F" w:rsidR="00782892" w:rsidRPr="00CA6FEC" w:rsidRDefault="00782892" w:rsidP="00782892">
      <w:pPr>
        <w:pStyle w:val="ListParagraph"/>
        <w:numPr>
          <w:ilvl w:val="0"/>
          <w:numId w:val="30"/>
        </w:numPr>
        <w:rPr>
          <w:rFonts w:ascii="Arial" w:eastAsia="Play" w:hAnsi="Arial" w:cs="Arial"/>
        </w:rPr>
      </w:pPr>
      <w:r w:rsidRPr="00CA6FEC">
        <w:rPr>
          <w:rFonts w:ascii="Arial" w:eastAsia="Play" w:hAnsi="Arial" w:cs="Arial"/>
          <w:b/>
          <w:bCs/>
        </w:rPr>
        <w:t>Personal Health Inventory (PHI) Questionnaires to Enhance Medication Adherence among Veterans Experiencing Homelessness</w:t>
      </w:r>
      <w:r w:rsidR="005E63C2" w:rsidRPr="00CA6FEC">
        <w:rPr>
          <w:rFonts w:ascii="Arial" w:eastAsia="Play" w:hAnsi="Arial" w:cs="Arial"/>
          <w:b/>
          <w:bCs/>
        </w:rPr>
        <w:t xml:space="preserve"> </w:t>
      </w:r>
      <w:r w:rsidR="005E63C2" w:rsidRPr="00CA6FEC">
        <w:rPr>
          <w:rFonts w:ascii="Arial" w:eastAsia="Play" w:hAnsi="Arial" w:cs="Arial"/>
        </w:rPr>
        <w:t>Speakers: Leila Ziad, M</w:t>
      </w:r>
      <w:r w:rsidR="00146438" w:rsidRPr="00CA6FEC">
        <w:rPr>
          <w:rFonts w:ascii="Arial" w:eastAsia="Play" w:hAnsi="Arial" w:cs="Arial"/>
        </w:rPr>
        <w:t>a</w:t>
      </w:r>
      <w:r w:rsidR="005E63C2" w:rsidRPr="00CA6FEC">
        <w:rPr>
          <w:rFonts w:ascii="Arial" w:eastAsia="Play" w:hAnsi="Arial" w:cs="Arial"/>
        </w:rPr>
        <w:t>deleine Chen &amp; Bethany Dalger</w:t>
      </w:r>
    </w:p>
    <w:p w14:paraId="7A6B55AE" w14:textId="00005475" w:rsidR="00DD1541" w:rsidRPr="00CA6FEC" w:rsidRDefault="00DD1541" w:rsidP="00A3248C">
      <w:pPr>
        <w:ind w:left="720" w:firstLine="720"/>
        <w:rPr>
          <w:rFonts w:ascii="Arial" w:eastAsia="Play" w:hAnsi="Arial" w:cs="Arial"/>
        </w:rPr>
      </w:pPr>
      <w:r w:rsidRPr="00CA6FEC">
        <w:rPr>
          <w:rFonts w:ascii="Arial" w:eastAsia="Play" w:hAnsi="Arial" w:cs="Arial"/>
        </w:rPr>
        <w:t xml:space="preserve"> </w:t>
      </w:r>
      <w:r w:rsidR="0099020E" w:rsidRPr="00CA6FEC">
        <w:rPr>
          <w:rFonts w:ascii="Arial" w:eastAsia="Play" w:hAnsi="Arial" w:cs="Arial"/>
        </w:rPr>
        <w:t>Rapid Fire Session</w:t>
      </w:r>
      <w:r w:rsidR="00B358A2" w:rsidRPr="00CA6FEC">
        <w:rPr>
          <w:rFonts w:ascii="Arial" w:eastAsia="Play" w:hAnsi="Arial" w:cs="Arial"/>
        </w:rPr>
        <w:t xml:space="preserve"> </w:t>
      </w:r>
      <w:r w:rsidR="00531767" w:rsidRPr="00CA6FEC">
        <w:rPr>
          <w:rFonts w:ascii="Arial" w:eastAsia="Play" w:hAnsi="Arial" w:cs="Arial"/>
        </w:rPr>
        <w:t>(</w:t>
      </w:r>
      <w:r w:rsidR="00BB53D5" w:rsidRPr="00CA6FEC">
        <w:rPr>
          <w:rFonts w:ascii="Arial" w:eastAsia="Play" w:hAnsi="Arial" w:cs="Arial"/>
        </w:rPr>
        <w:t xml:space="preserve">Pediatrics &amp; </w:t>
      </w:r>
      <w:r w:rsidR="00531767" w:rsidRPr="00CA6FEC">
        <w:rPr>
          <w:rFonts w:ascii="Arial" w:eastAsia="Play" w:hAnsi="Arial" w:cs="Arial"/>
        </w:rPr>
        <w:t>Mental Health)</w:t>
      </w:r>
    </w:p>
    <w:p w14:paraId="686E7620" w14:textId="484230A7" w:rsidR="0099020E" w:rsidRPr="00CA6FEC" w:rsidRDefault="0099020E" w:rsidP="00DD1541">
      <w:pPr>
        <w:pStyle w:val="ListParagraph"/>
        <w:numPr>
          <w:ilvl w:val="0"/>
          <w:numId w:val="4"/>
        </w:numPr>
        <w:rPr>
          <w:rFonts w:ascii="Arial" w:eastAsia="Play" w:hAnsi="Arial" w:cs="Arial"/>
          <w:lang w:val="en-US"/>
        </w:rPr>
      </w:pPr>
      <w:r w:rsidRPr="00CA6FEC">
        <w:rPr>
          <w:rFonts w:ascii="Arial" w:eastAsia="Play" w:hAnsi="Arial" w:cs="Arial"/>
          <w:b/>
          <w:bCs/>
          <w:lang w:val="en-US"/>
        </w:rPr>
        <w:t xml:space="preserve">Stigmatization of Persons with Opioid Use Disorder: Development of a Stigma Reduction Training Program </w:t>
      </w:r>
      <w:r w:rsidR="00BF2FB7" w:rsidRPr="00CA6FEC">
        <w:rPr>
          <w:rFonts w:ascii="Arial" w:eastAsia="Play" w:hAnsi="Arial" w:cs="Arial"/>
          <w:lang w:val="en-US"/>
        </w:rPr>
        <w:t>Speaker: John Bressan</w:t>
      </w:r>
    </w:p>
    <w:p w14:paraId="1EA59BC1" w14:textId="10DD6277" w:rsidR="0099020E" w:rsidRPr="00CA6FEC" w:rsidRDefault="0099020E" w:rsidP="00DD1541">
      <w:pPr>
        <w:pStyle w:val="ListParagraph"/>
        <w:numPr>
          <w:ilvl w:val="0"/>
          <w:numId w:val="4"/>
        </w:numPr>
        <w:rPr>
          <w:rFonts w:ascii="Arial" w:eastAsia="Play" w:hAnsi="Arial" w:cs="Arial"/>
          <w:lang w:val="en-US"/>
        </w:rPr>
      </w:pPr>
      <w:r w:rsidRPr="00CA6FEC">
        <w:rPr>
          <w:rFonts w:ascii="Arial" w:eastAsia="Play" w:hAnsi="Arial" w:cs="Arial"/>
          <w:b/>
          <w:bCs/>
          <w:lang w:val="en-US"/>
        </w:rPr>
        <w:t xml:space="preserve">Contextualizing Prescribing Decisions Through Data &amp; Milestones: A Specialized Perinatal Mental Health Model </w:t>
      </w:r>
      <w:r w:rsidR="00BF2FB7" w:rsidRPr="00CA6FEC">
        <w:rPr>
          <w:rFonts w:ascii="Arial" w:eastAsia="Play" w:hAnsi="Arial" w:cs="Arial"/>
          <w:lang w:val="en-US"/>
        </w:rPr>
        <w:t>Speaker: Semira Senimo-Asa</w:t>
      </w:r>
      <w:r w:rsidR="00444BB1" w:rsidRPr="00CA6FEC">
        <w:rPr>
          <w:rFonts w:ascii="Arial" w:eastAsia="Play" w:hAnsi="Arial" w:cs="Arial"/>
          <w:lang w:val="en-US"/>
        </w:rPr>
        <w:t>ro</w:t>
      </w:r>
    </w:p>
    <w:p w14:paraId="0B4047BE" w14:textId="42B41181" w:rsidR="00DD1541" w:rsidRPr="00CA6FEC" w:rsidRDefault="0099020E" w:rsidP="00DD1541">
      <w:pPr>
        <w:pStyle w:val="ListParagraph"/>
        <w:numPr>
          <w:ilvl w:val="0"/>
          <w:numId w:val="4"/>
        </w:numPr>
        <w:rPr>
          <w:rFonts w:ascii="Arial" w:eastAsia="Play" w:hAnsi="Arial" w:cs="Arial"/>
          <w:lang w:val="en-US"/>
        </w:rPr>
      </w:pPr>
      <w:r w:rsidRPr="00CA6FEC">
        <w:rPr>
          <w:rFonts w:ascii="Arial" w:eastAsia="Play" w:hAnsi="Arial" w:cs="Arial"/>
          <w:b/>
          <w:bCs/>
          <w:lang w:val="en-US"/>
        </w:rPr>
        <w:t>Improving Mental Health Diagnosis and Referral Rates in Vietnamese Adults Through Translated PHQ-9 and GAD-7 Screening Tools</w:t>
      </w:r>
      <w:r w:rsidR="00444BB1" w:rsidRPr="00CA6FEC">
        <w:rPr>
          <w:rFonts w:ascii="Arial" w:eastAsia="Play" w:hAnsi="Arial" w:cs="Arial"/>
          <w:b/>
          <w:bCs/>
          <w:lang w:val="en-US"/>
        </w:rPr>
        <w:t xml:space="preserve"> </w:t>
      </w:r>
      <w:r w:rsidR="00444BB1" w:rsidRPr="00CA6FEC">
        <w:rPr>
          <w:rFonts w:ascii="Arial" w:eastAsia="Play" w:hAnsi="Arial" w:cs="Arial"/>
          <w:lang w:val="en-US"/>
        </w:rPr>
        <w:t>Speaker: Vivienne Bui</w:t>
      </w:r>
    </w:p>
    <w:p w14:paraId="6E85931B" w14:textId="6B1BA152" w:rsidR="00DD1541" w:rsidRPr="00CA6FEC" w:rsidRDefault="00DD1541" w:rsidP="00DD1541">
      <w:pPr>
        <w:rPr>
          <w:rFonts w:ascii="Arial" w:eastAsia="Play" w:hAnsi="Arial" w:cs="Arial"/>
          <w:lang w:val="en-US"/>
        </w:rPr>
      </w:pPr>
      <w:r w:rsidRPr="00CA6FEC">
        <w:rPr>
          <w:rFonts w:ascii="Arial" w:eastAsia="Play" w:hAnsi="Arial" w:cs="Arial"/>
          <w:b/>
          <w:bCs/>
          <w:lang w:val="en-US"/>
        </w:rPr>
        <w:t xml:space="preserve">                      </w:t>
      </w:r>
      <w:r w:rsidR="009B536E" w:rsidRPr="00CA6FEC">
        <w:rPr>
          <w:rFonts w:ascii="Arial" w:eastAsia="Play" w:hAnsi="Arial" w:cs="Arial"/>
          <w:b/>
          <w:bCs/>
          <w:lang w:val="en-US"/>
        </w:rPr>
        <w:tab/>
      </w:r>
      <w:r w:rsidRPr="00CA6FEC">
        <w:rPr>
          <w:rFonts w:ascii="Arial" w:eastAsia="Play" w:hAnsi="Arial" w:cs="Arial"/>
          <w:lang w:val="en-US"/>
        </w:rPr>
        <w:t xml:space="preserve">  Rapid Fire Session </w:t>
      </w:r>
      <w:r w:rsidR="00531767" w:rsidRPr="00CA6FEC">
        <w:rPr>
          <w:rFonts w:ascii="Arial" w:eastAsia="Play" w:hAnsi="Arial" w:cs="Arial"/>
          <w:lang w:val="en-US"/>
        </w:rPr>
        <w:t>(</w:t>
      </w:r>
      <w:r w:rsidR="0063439D" w:rsidRPr="00CA6FEC">
        <w:rPr>
          <w:rFonts w:ascii="Arial" w:eastAsia="Play" w:hAnsi="Arial" w:cs="Arial"/>
          <w:lang w:val="en-US"/>
        </w:rPr>
        <w:t xml:space="preserve">Sexual Health &amp; </w:t>
      </w:r>
      <w:r w:rsidR="00531767" w:rsidRPr="00CA6FEC">
        <w:rPr>
          <w:rFonts w:ascii="Arial" w:eastAsia="Play" w:hAnsi="Arial" w:cs="Arial"/>
          <w:lang w:val="en-US"/>
        </w:rPr>
        <w:t>Pediatrics)</w:t>
      </w:r>
    </w:p>
    <w:p w14:paraId="19F42312" w14:textId="26F19BE6" w:rsidR="00B75F4B" w:rsidRPr="00CA6FEC" w:rsidRDefault="00DD1541" w:rsidP="00D95A43">
      <w:pPr>
        <w:pStyle w:val="ListParagraph"/>
        <w:numPr>
          <w:ilvl w:val="3"/>
          <w:numId w:val="8"/>
        </w:numPr>
        <w:rPr>
          <w:rFonts w:ascii="Arial" w:eastAsia="Play" w:hAnsi="Arial" w:cs="Arial"/>
          <w:lang w:val="en-US"/>
        </w:rPr>
      </w:pPr>
      <w:r w:rsidRPr="00CA6FEC">
        <w:rPr>
          <w:rFonts w:ascii="Arial" w:eastAsia="Play" w:hAnsi="Arial" w:cs="Arial"/>
          <w:b/>
          <w:bCs/>
          <w:lang w:val="en-US"/>
        </w:rPr>
        <w:lastRenderedPageBreak/>
        <w:t xml:space="preserve">Managing Elevated Lead Levels in Middle Eastern Pediatric Refugee Populations </w:t>
      </w:r>
      <w:r w:rsidR="00C44CF5" w:rsidRPr="00CA6FEC">
        <w:rPr>
          <w:rFonts w:ascii="Arial" w:eastAsia="Play" w:hAnsi="Arial" w:cs="Arial"/>
          <w:lang w:val="en-US"/>
        </w:rPr>
        <w:t xml:space="preserve">Speaker: Carrie Garland, Amber Ramage &amp; Mary Gallagher </w:t>
      </w:r>
    </w:p>
    <w:p w14:paraId="76555CD8" w14:textId="72164CA0" w:rsidR="00B75F4B" w:rsidRPr="00CA6FEC" w:rsidRDefault="00DD1541" w:rsidP="00D95A43">
      <w:pPr>
        <w:pStyle w:val="ListParagraph"/>
        <w:numPr>
          <w:ilvl w:val="3"/>
          <w:numId w:val="8"/>
        </w:numPr>
        <w:rPr>
          <w:rFonts w:ascii="Arial" w:eastAsia="Play" w:hAnsi="Arial" w:cs="Arial"/>
          <w:lang w:val="en-US"/>
        </w:rPr>
      </w:pPr>
      <w:r w:rsidRPr="00CA6FEC">
        <w:rPr>
          <w:rFonts w:ascii="Arial" w:eastAsia="Play" w:hAnsi="Arial" w:cs="Arial"/>
          <w:b/>
          <w:bCs/>
          <w:lang w:val="en-US"/>
        </w:rPr>
        <w:t xml:space="preserve">Before IVF: A Root Cause and Holistic Approach to Fertility </w:t>
      </w:r>
      <w:r w:rsidR="00C44CF5" w:rsidRPr="00CA6FEC">
        <w:rPr>
          <w:rFonts w:ascii="Arial" w:eastAsia="Play" w:hAnsi="Arial" w:cs="Arial"/>
          <w:lang w:val="en-US"/>
        </w:rPr>
        <w:t xml:space="preserve">Speaker: </w:t>
      </w:r>
      <w:r w:rsidR="006E4388" w:rsidRPr="00CA6FEC">
        <w:rPr>
          <w:rFonts w:ascii="Arial" w:eastAsia="Play" w:hAnsi="Arial" w:cs="Arial"/>
          <w:lang w:val="en-US"/>
        </w:rPr>
        <w:t>Milan Chavarkar</w:t>
      </w:r>
    </w:p>
    <w:p w14:paraId="53E81DD6" w14:textId="04A6E607" w:rsidR="00DD1541" w:rsidRPr="00CA6FEC" w:rsidRDefault="00DD1541" w:rsidP="00D95A43">
      <w:pPr>
        <w:pStyle w:val="ListParagraph"/>
        <w:numPr>
          <w:ilvl w:val="3"/>
          <w:numId w:val="8"/>
        </w:numPr>
        <w:rPr>
          <w:rFonts w:ascii="Arial" w:eastAsia="Play" w:hAnsi="Arial" w:cs="Arial"/>
          <w:b/>
          <w:bCs/>
          <w:lang w:val="en-US"/>
        </w:rPr>
      </w:pPr>
      <w:r w:rsidRPr="00CA6FEC">
        <w:rPr>
          <w:rFonts w:ascii="Arial" w:eastAsia="Play" w:hAnsi="Arial" w:cs="Arial"/>
          <w:b/>
          <w:bCs/>
          <w:lang w:val="en-US"/>
        </w:rPr>
        <w:t xml:space="preserve">Full Care, Full Families: Why Reproductive Health Is Child Health </w:t>
      </w:r>
      <w:r w:rsidR="006E4388" w:rsidRPr="00CA6FEC">
        <w:rPr>
          <w:rFonts w:ascii="Arial" w:eastAsia="Play" w:hAnsi="Arial" w:cs="Arial"/>
          <w:lang w:val="en-US"/>
        </w:rPr>
        <w:t>Speaker: Mary Gallagher</w:t>
      </w:r>
      <w:r w:rsidRPr="00CA6FEC">
        <w:rPr>
          <w:rFonts w:ascii="Arial" w:eastAsia="Play" w:hAnsi="Arial" w:cs="Arial"/>
          <w:lang w:val="en-US"/>
        </w:rPr>
        <w:br/>
      </w:r>
    </w:p>
    <w:p w14:paraId="2AB956C0" w14:textId="77777777" w:rsidR="00D24199" w:rsidRPr="00CA6FEC" w:rsidRDefault="00D24199" w:rsidP="008D2EA5">
      <w:pPr>
        <w:jc w:val="center"/>
        <w:rPr>
          <w:rFonts w:ascii="Arial" w:eastAsia="Play" w:hAnsi="Arial" w:cs="Arial"/>
          <w:u w:val="single"/>
        </w:rPr>
      </w:pPr>
    </w:p>
    <w:p w14:paraId="7F480D0E" w14:textId="44F8E327" w:rsidR="00C8754E" w:rsidRPr="00745A78" w:rsidRDefault="00F33888" w:rsidP="00261A38">
      <w:pPr>
        <w:ind w:left="2880" w:hanging="2880"/>
        <w:rPr>
          <w:rFonts w:ascii="Arial" w:eastAsia="Play" w:hAnsi="Arial" w:cs="Arial"/>
          <w:u w:val="single"/>
        </w:rPr>
      </w:pPr>
      <w:r w:rsidRPr="00CA6FEC">
        <w:rPr>
          <w:rFonts w:ascii="Arial" w:eastAsia="Play" w:hAnsi="Arial" w:cs="Arial"/>
          <w:b/>
          <w:bCs/>
        </w:rPr>
        <w:t>6:00-8PM</w:t>
      </w:r>
      <w:r w:rsidRPr="00CA6FEC">
        <w:rPr>
          <w:rFonts w:ascii="Arial" w:eastAsia="Play" w:hAnsi="Arial" w:cs="Arial"/>
          <w:b/>
          <w:bCs/>
        </w:rPr>
        <w:tab/>
        <w:t xml:space="preserve">Symposium </w:t>
      </w:r>
      <w:r w:rsidR="00951FF4" w:rsidRPr="00CA6FEC">
        <w:rPr>
          <w:rFonts w:ascii="Arial" w:eastAsia="Play" w:hAnsi="Arial" w:cs="Arial"/>
          <w:b/>
          <w:bCs/>
        </w:rPr>
        <w:t xml:space="preserve">“Evidence-Based Treatment for Recurrent Pericarditis” Speaker: </w:t>
      </w:r>
      <w:r w:rsidR="00261A38" w:rsidRPr="00CA6FEC">
        <w:rPr>
          <w:rFonts w:ascii="Arial" w:eastAsia="Play" w:hAnsi="Arial" w:cs="Arial"/>
          <w:b/>
          <w:bCs/>
        </w:rPr>
        <w:t xml:space="preserve">Ajit Raisinghani, MD </w:t>
      </w:r>
      <w:proofErr w:type="gramStart"/>
      <w:r w:rsidRPr="00CA6FEC">
        <w:rPr>
          <w:rFonts w:ascii="Arial" w:eastAsia="Play" w:hAnsi="Arial" w:cs="Arial"/>
          <w:b/>
          <w:bCs/>
        </w:rPr>
        <w:t xml:space="preserve">– </w:t>
      </w:r>
      <w:r w:rsidR="00745A78">
        <w:rPr>
          <w:rFonts w:ascii="Arial" w:eastAsia="Play" w:hAnsi="Arial" w:cs="Arial"/>
          <w:b/>
          <w:bCs/>
        </w:rPr>
        <w:t xml:space="preserve"> </w:t>
      </w:r>
      <w:r w:rsidR="00745A78" w:rsidRPr="00745A78">
        <w:rPr>
          <w:rFonts w:ascii="Arial" w:eastAsia="Play" w:hAnsi="Arial" w:cs="Arial"/>
        </w:rPr>
        <w:t>Dinner</w:t>
      </w:r>
      <w:proofErr w:type="gramEnd"/>
      <w:r w:rsidR="00745A78" w:rsidRPr="00745A78">
        <w:rPr>
          <w:rFonts w:ascii="Arial" w:eastAsia="Play" w:hAnsi="Arial" w:cs="Arial"/>
        </w:rPr>
        <w:t xml:space="preserve"> Included </w:t>
      </w:r>
      <w:r w:rsidRPr="00745A78">
        <w:rPr>
          <w:rFonts w:ascii="Arial" w:eastAsia="Play" w:hAnsi="Arial" w:cs="Arial"/>
        </w:rPr>
        <w:t>limited to 100 attendees</w:t>
      </w:r>
    </w:p>
    <w:p w14:paraId="7EE2F051" w14:textId="77777777" w:rsidR="00C8754E" w:rsidRPr="00CA6FEC" w:rsidRDefault="00C8754E" w:rsidP="008D2EA5">
      <w:pPr>
        <w:jc w:val="center"/>
        <w:rPr>
          <w:rFonts w:ascii="Arial" w:eastAsia="Play" w:hAnsi="Arial" w:cs="Arial"/>
          <w:u w:val="single"/>
        </w:rPr>
      </w:pPr>
    </w:p>
    <w:p w14:paraId="2341D101" w14:textId="6E55AEB0" w:rsidR="00D24199" w:rsidRDefault="00BC0DC5" w:rsidP="00D45622">
      <w:pPr>
        <w:rPr>
          <w:rFonts w:ascii="Arial" w:eastAsia="Play" w:hAnsi="Arial" w:cs="Arial"/>
          <w:b/>
          <w:bCs/>
          <w:u w:val="single"/>
        </w:rPr>
      </w:pPr>
      <w:r w:rsidRPr="00CA6FEC">
        <w:rPr>
          <w:rFonts w:ascii="Arial" w:eastAsia="Play" w:hAnsi="Arial" w:cs="Arial"/>
          <w:b/>
          <w:bCs/>
          <w:u w:val="single"/>
        </w:rPr>
        <w:t>Friday, March 13</w:t>
      </w:r>
    </w:p>
    <w:p w14:paraId="6EA2B772" w14:textId="50EED548" w:rsidR="002223BB" w:rsidRPr="005316C9" w:rsidRDefault="002223BB" w:rsidP="00D30EE1">
      <w:pPr>
        <w:ind w:left="2880" w:hanging="2880"/>
        <w:rPr>
          <w:rFonts w:ascii="Arial" w:eastAsia="Play" w:hAnsi="Arial" w:cs="Arial"/>
        </w:rPr>
      </w:pPr>
      <w:r w:rsidRPr="00D30EE1">
        <w:rPr>
          <w:rFonts w:ascii="Arial" w:eastAsia="Play" w:hAnsi="Arial" w:cs="Arial"/>
          <w:b/>
          <w:bCs/>
        </w:rPr>
        <w:t>7:45</w:t>
      </w:r>
      <w:r w:rsidR="00D30EE1" w:rsidRPr="00D30EE1">
        <w:rPr>
          <w:rFonts w:ascii="Arial" w:eastAsia="Play" w:hAnsi="Arial" w:cs="Arial"/>
          <w:b/>
          <w:bCs/>
        </w:rPr>
        <w:t xml:space="preserve"> – 9:00</w:t>
      </w:r>
      <w:r w:rsidR="00D30EE1" w:rsidRPr="00D30EE1">
        <w:rPr>
          <w:rFonts w:ascii="Arial" w:eastAsia="Play" w:hAnsi="Arial" w:cs="Arial"/>
          <w:b/>
          <w:bCs/>
        </w:rPr>
        <w:tab/>
      </w:r>
      <w:r w:rsidR="00D30EE1" w:rsidRPr="00D30EE1">
        <w:rPr>
          <w:rFonts w:ascii="Arial" w:eastAsia="Play" w:hAnsi="Arial" w:cs="Arial"/>
          <w:b/>
          <w:bCs/>
        </w:rPr>
        <w:t xml:space="preserve">Breakfast Symposium sponsored by </w:t>
      </w:r>
      <w:proofErr w:type="spellStart"/>
      <w:r w:rsidR="00D30EE1" w:rsidRPr="00D30EE1">
        <w:rPr>
          <w:rFonts w:ascii="Arial" w:eastAsia="Play" w:hAnsi="Arial" w:cs="Arial"/>
          <w:b/>
          <w:bCs/>
        </w:rPr>
        <w:t>Axsome</w:t>
      </w:r>
      <w:proofErr w:type="spellEnd"/>
      <w:r w:rsidR="00D30EE1" w:rsidRPr="00D30EE1">
        <w:rPr>
          <w:rFonts w:ascii="Arial" w:eastAsia="Play" w:hAnsi="Arial" w:cs="Arial"/>
          <w:b/>
          <w:bCs/>
        </w:rPr>
        <w:t xml:space="preserve"> Limited to 100 Attendees</w:t>
      </w:r>
      <w:proofErr w:type="gramStart"/>
      <w:r w:rsidR="00D30EE1" w:rsidRPr="00D30EE1">
        <w:rPr>
          <w:rFonts w:ascii="Arial" w:eastAsia="Play" w:hAnsi="Arial" w:cs="Arial"/>
          <w:b/>
          <w:bCs/>
        </w:rPr>
        <w:t>:  “</w:t>
      </w:r>
      <w:proofErr w:type="spellStart"/>
      <w:proofErr w:type="gramEnd"/>
      <w:r w:rsidR="00D30EE1" w:rsidRPr="00D30EE1">
        <w:rPr>
          <w:rFonts w:ascii="Arial" w:eastAsia="Play" w:hAnsi="Arial" w:cs="Arial"/>
          <w:b/>
          <w:bCs/>
        </w:rPr>
        <w:t>Auvelity</w:t>
      </w:r>
      <w:proofErr w:type="spellEnd"/>
      <w:r w:rsidR="00D30EE1" w:rsidRPr="00D30EE1">
        <w:rPr>
          <w:rFonts w:ascii="Arial" w:eastAsia="Play" w:hAnsi="Arial" w:cs="Arial"/>
          <w:b/>
          <w:bCs/>
        </w:rPr>
        <w:t>: A Rapid-Acting Antidepressant That Modulates Both Glutamatergic and Monoaminergic Pathways” Speaker: Liberty Macias</w:t>
      </w:r>
      <w:r w:rsidR="005316C9">
        <w:rPr>
          <w:rFonts w:ascii="Arial" w:eastAsia="Play" w:hAnsi="Arial" w:cs="Arial"/>
          <w:b/>
          <w:bCs/>
        </w:rPr>
        <w:t xml:space="preserve">. </w:t>
      </w:r>
      <w:r w:rsidR="005316C9" w:rsidRPr="005316C9">
        <w:rPr>
          <w:rFonts w:ascii="Arial" w:eastAsia="Play" w:hAnsi="Arial" w:cs="Arial"/>
        </w:rPr>
        <w:t>Limited to 100 Attendees</w:t>
      </w:r>
      <w:r w:rsidR="005316C9" w:rsidRPr="005316C9">
        <w:rPr>
          <w:rFonts w:ascii="Arial" w:eastAsia="Play" w:hAnsi="Arial" w:cs="Arial"/>
        </w:rPr>
        <w:t xml:space="preserve"> – Breakfast Included </w:t>
      </w:r>
    </w:p>
    <w:p w14:paraId="52B41AEB" w14:textId="4F994ED0" w:rsidR="00D45622" w:rsidRPr="00CA6FEC" w:rsidRDefault="00A971DE" w:rsidP="00D45622">
      <w:pPr>
        <w:ind w:left="2880" w:hanging="2880"/>
        <w:rPr>
          <w:rFonts w:ascii="Arial" w:eastAsia="Play" w:hAnsi="Arial" w:cs="Arial"/>
          <w:b/>
          <w:bCs/>
        </w:rPr>
      </w:pPr>
      <w:r w:rsidRPr="00CA6FEC">
        <w:rPr>
          <w:rFonts w:ascii="Arial" w:eastAsia="Play" w:hAnsi="Arial" w:cs="Arial"/>
          <w:b/>
          <w:bCs/>
        </w:rPr>
        <w:t>8</w:t>
      </w:r>
      <w:r w:rsidR="00D45622" w:rsidRPr="00CA6FEC">
        <w:rPr>
          <w:rFonts w:ascii="Arial" w:eastAsia="Play" w:hAnsi="Arial" w:cs="Arial"/>
          <w:b/>
          <w:bCs/>
        </w:rPr>
        <w:t xml:space="preserve">AM – 5:30 PM – </w:t>
      </w:r>
      <w:r w:rsidR="007F0333" w:rsidRPr="00CA6FEC">
        <w:rPr>
          <w:rFonts w:ascii="Arial" w:eastAsia="Play" w:hAnsi="Arial" w:cs="Arial"/>
          <w:b/>
          <w:bCs/>
        </w:rPr>
        <w:tab/>
      </w:r>
      <w:r w:rsidR="00D45622" w:rsidRPr="00CA6FEC">
        <w:rPr>
          <w:rFonts w:ascii="Arial" w:eastAsia="Play" w:hAnsi="Arial" w:cs="Arial"/>
        </w:rPr>
        <w:t xml:space="preserve">Registration </w:t>
      </w:r>
      <w:r w:rsidR="00F37F43" w:rsidRPr="00CA6FEC">
        <w:rPr>
          <w:rFonts w:ascii="Arial" w:eastAsia="Play" w:hAnsi="Arial" w:cs="Arial"/>
        </w:rPr>
        <w:t xml:space="preserve">&amp; Expo Hall </w:t>
      </w:r>
      <w:r w:rsidR="00D45622" w:rsidRPr="00CA6FEC">
        <w:rPr>
          <w:rFonts w:ascii="Arial" w:eastAsia="Play" w:hAnsi="Arial" w:cs="Arial"/>
        </w:rPr>
        <w:t>Open</w:t>
      </w:r>
    </w:p>
    <w:p w14:paraId="44819215" w14:textId="22F31949" w:rsidR="00EB4DE7" w:rsidRPr="00783793" w:rsidRDefault="00215F36" w:rsidP="00326AFD">
      <w:pPr>
        <w:ind w:left="2880" w:hanging="2880"/>
        <w:rPr>
          <w:rFonts w:ascii="Arial" w:eastAsia="Play" w:hAnsi="Arial" w:cs="Arial"/>
        </w:rPr>
      </w:pPr>
      <w:r>
        <w:rPr>
          <w:rFonts w:ascii="Arial" w:eastAsia="Play" w:hAnsi="Arial" w:cs="Arial"/>
          <w:b/>
          <w:bCs/>
        </w:rPr>
        <w:t>8:15 – 9:00 AM</w:t>
      </w:r>
      <w:r w:rsidR="00B72A62">
        <w:rPr>
          <w:rFonts w:ascii="Arial" w:eastAsia="Play" w:hAnsi="Arial" w:cs="Arial"/>
          <w:b/>
          <w:bCs/>
        </w:rPr>
        <w:tab/>
      </w:r>
      <w:proofErr w:type="spellStart"/>
      <w:r w:rsidR="00B72A62" w:rsidRPr="00B72A62">
        <w:rPr>
          <w:rFonts w:ascii="Arial" w:eastAsia="Play" w:hAnsi="Arial" w:cs="Arial"/>
          <w:b/>
          <w:bCs/>
        </w:rPr>
        <w:t>Chromonyasa</w:t>
      </w:r>
      <w:proofErr w:type="spellEnd"/>
      <w:r w:rsidR="00B72A62" w:rsidRPr="00B72A62">
        <w:rPr>
          <w:rFonts w:ascii="Arial" w:eastAsia="Play" w:hAnsi="Arial" w:cs="Arial"/>
          <w:b/>
          <w:bCs/>
        </w:rPr>
        <w:t xml:space="preserve"> </w:t>
      </w:r>
      <w:proofErr w:type="spellStart"/>
      <w:r w:rsidR="00B72A62" w:rsidRPr="00B72A62">
        <w:rPr>
          <w:rFonts w:ascii="Arial" w:eastAsia="Play" w:hAnsi="Arial" w:cs="Arial"/>
          <w:b/>
          <w:bCs/>
        </w:rPr>
        <w:t>Soundbath</w:t>
      </w:r>
      <w:proofErr w:type="spellEnd"/>
      <w:r>
        <w:rPr>
          <w:rFonts w:ascii="Arial" w:eastAsia="Play" w:hAnsi="Arial" w:cs="Arial"/>
          <w:b/>
          <w:bCs/>
        </w:rPr>
        <w:t xml:space="preserve"> </w:t>
      </w:r>
      <w:r w:rsidR="00AB06A1" w:rsidRPr="00783793">
        <w:rPr>
          <w:rFonts w:ascii="Arial" w:eastAsia="Play" w:hAnsi="Arial" w:cs="Arial"/>
        </w:rPr>
        <w:t>A multi-instrument sound meditation that leverages rhythm, entrainment, resonance, harmonics, and targeted sound frequencies to align with different brain wave states. This approach maximizes healing potential, effectively reduces stress, and restores balance to the nervous system</w:t>
      </w:r>
    </w:p>
    <w:p w14:paraId="24E4D6BE" w14:textId="77777777" w:rsidR="00EB4DE7" w:rsidRDefault="00EB4DE7" w:rsidP="00783793">
      <w:pPr>
        <w:rPr>
          <w:rFonts w:ascii="Arial" w:eastAsia="Play" w:hAnsi="Arial" w:cs="Arial"/>
          <w:b/>
          <w:bCs/>
        </w:rPr>
      </w:pPr>
    </w:p>
    <w:p w14:paraId="187174D3" w14:textId="08ADB227" w:rsidR="00D24199" w:rsidRPr="00CA6FEC" w:rsidRDefault="00215F36" w:rsidP="00326AFD">
      <w:pPr>
        <w:ind w:left="2880" w:hanging="2880"/>
        <w:rPr>
          <w:rFonts w:ascii="Arial" w:eastAsia="Play" w:hAnsi="Arial" w:cs="Arial"/>
          <w:lang w:val="en-US"/>
        </w:rPr>
      </w:pPr>
      <w:r>
        <w:rPr>
          <w:rFonts w:ascii="Arial" w:eastAsia="Play" w:hAnsi="Arial" w:cs="Arial"/>
          <w:b/>
          <w:bCs/>
        </w:rPr>
        <w:t>9:15</w:t>
      </w:r>
      <w:r w:rsidR="00027F43" w:rsidRPr="00CA6FEC">
        <w:rPr>
          <w:rFonts w:ascii="Arial" w:eastAsia="Play" w:hAnsi="Arial" w:cs="Arial"/>
          <w:b/>
          <w:bCs/>
        </w:rPr>
        <w:t xml:space="preserve"> – 10:</w:t>
      </w:r>
      <w:r>
        <w:rPr>
          <w:rFonts w:ascii="Arial" w:eastAsia="Play" w:hAnsi="Arial" w:cs="Arial"/>
          <w:b/>
          <w:bCs/>
        </w:rPr>
        <w:t>30</w:t>
      </w:r>
      <w:r w:rsidR="00E50FB6" w:rsidRPr="00CA6FEC">
        <w:rPr>
          <w:rFonts w:ascii="Arial" w:eastAsia="Play" w:hAnsi="Arial" w:cs="Arial"/>
        </w:rPr>
        <w:tab/>
      </w:r>
      <w:r w:rsidR="00A971DE" w:rsidRPr="00CA6FEC">
        <w:rPr>
          <w:rFonts w:ascii="Arial" w:eastAsia="Play" w:hAnsi="Arial" w:cs="Arial"/>
          <w:b/>
          <w:bCs/>
          <w:lang w:val="en-US"/>
        </w:rPr>
        <w:t>Comprehensive Approach to Fatty Liver Disease for Nurse Practitioners: Diagnosis, Management, and Referral</w:t>
      </w:r>
      <w:r w:rsidR="00326AFD" w:rsidRPr="00CA6FEC">
        <w:rPr>
          <w:rFonts w:ascii="Arial" w:eastAsia="Play" w:hAnsi="Arial" w:cs="Arial"/>
          <w:b/>
          <w:bCs/>
          <w:lang w:val="en-US"/>
        </w:rPr>
        <w:t xml:space="preserve"> </w:t>
      </w:r>
      <w:r w:rsidR="00326AFD" w:rsidRPr="00CA6FEC">
        <w:rPr>
          <w:rFonts w:ascii="Arial" w:eastAsia="Play" w:hAnsi="Arial" w:cs="Arial"/>
          <w:lang w:val="en-US"/>
        </w:rPr>
        <w:t>(Family Practice) Speaker: Sarah Yuan</w:t>
      </w:r>
      <w:r w:rsidR="00FD6107" w:rsidRPr="00CA6FEC">
        <w:rPr>
          <w:rFonts w:ascii="Arial" w:eastAsia="Play" w:hAnsi="Arial" w:cs="Arial"/>
          <w:lang w:val="en-US"/>
        </w:rPr>
        <w:t xml:space="preserve"> </w:t>
      </w:r>
      <w:r w:rsidR="00A3668B" w:rsidRPr="00CA6FEC">
        <w:rPr>
          <w:rFonts w:ascii="Arial" w:eastAsia="Play" w:hAnsi="Arial" w:cs="Arial"/>
          <w:lang w:val="en-US"/>
        </w:rPr>
        <w:t xml:space="preserve">&amp; </w:t>
      </w:r>
      <w:r w:rsidR="00A3668B" w:rsidRPr="00CA6FEC">
        <w:rPr>
          <w:rFonts w:ascii="Arial" w:eastAsia="Play" w:hAnsi="Arial" w:cs="Arial"/>
        </w:rPr>
        <w:t>Carolyn Legaspi</w:t>
      </w:r>
    </w:p>
    <w:p w14:paraId="3DBFBA90" w14:textId="5EDB97DF" w:rsidR="00A971DE" w:rsidRPr="00CA6FEC" w:rsidRDefault="00A971DE" w:rsidP="00326AFD">
      <w:pPr>
        <w:ind w:left="2880"/>
        <w:rPr>
          <w:rFonts w:ascii="Arial" w:eastAsia="Play" w:hAnsi="Arial" w:cs="Arial"/>
          <w:b/>
          <w:bCs/>
          <w:lang w:val="en-US"/>
        </w:rPr>
      </w:pPr>
      <w:proofErr w:type="gramStart"/>
      <w:r w:rsidRPr="00CA6FEC">
        <w:rPr>
          <w:rFonts w:ascii="Arial" w:eastAsia="Play" w:hAnsi="Arial" w:cs="Arial"/>
          <w:b/>
          <w:bCs/>
          <w:lang w:val="en-US"/>
        </w:rPr>
        <w:t>So</w:t>
      </w:r>
      <w:proofErr w:type="gramEnd"/>
      <w:r w:rsidRPr="00CA6FEC">
        <w:rPr>
          <w:rFonts w:ascii="Arial" w:eastAsia="Play" w:hAnsi="Arial" w:cs="Arial"/>
          <w:b/>
          <w:bCs/>
          <w:lang w:val="en-US"/>
        </w:rPr>
        <w:t xml:space="preserve"> I've Got this Rash... Common (and Less-Common Pruritic Skin Rashes, Assess, Evaluate and Treat with Confidence</w:t>
      </w:r>
      <w:r w:rsidR="00326AFD" w:rsidRPr="00CA6FEC">
        <w:rPr>
          <w:rFonts w:ascii="Arial" w:eastAsia="Play" w:hAnsi="Arial" w:cs="Arial"/>
          <w:b/>
          <w:bCs/>
          <w:lang w:val="en-US"/>
        </w:rPr>
        <w:t xml:space="preserve"> </w:t>
      </w:r>
      <w:r w:rsidR="003912E1" w:rsidRPr="00CA6FEC">
        <w:rPr>
          <w:rFonts w:ascii="Arial" w:eastAsia="Play" w:hAnsi="Arial" w:cs="Arial"/>
          <w:lang w:val="en-US"/>
        </w:rPr>
        <w:t>(Family Practice) Speaker: Wendy Peterson</w:t>
      </w:r>
    </w:p>
    <w:p w14:paraId="73D48AA1" w14:textId="2A91E538" w:rsidR="00A971DE" w:rsidRPr="00CA6FEC" w:rsidRDefault="00A971DE" w:rsidP="003912E1">
      <w:pPr>
        <w:ind w:left="2880"/>
        <w:rPr>
          <w:rFonts w:ascii="Arial" w:eastAsia="Play" w:hAnsi="Arial" w:cs="Arial"/>
          <w:b/>
          <w:bCs/>
          <w:lang w:val="en-US"/>
        </w:rPr>
      </w:pPr>
      <w:r w:rsidRPr="00CA6FEC">
        <w:rPr>
          <w:rFonts w:ascii="Arial" w:eastAsia="Play" w:hAnsi="Arial" w:cs="Arial"/>
          <w:b/>
          <w:bCs/>
          <w:lang w:val="en-US"/>
        </w:rPr>
        <w:t xml:space="preserve">Addressing Survivorship Needs in Advanced and Metastatic Cancer: A Whole-Person, </w:t>
      </w:r>
      <w:proofErr w:type="gramStart"/>
      <w:r w:rsidRPr="00CA6FEC">
        <w:rPr>
          <w:rFonts w:ascii="Arial" w:eastAsia="Play" w:hAnsi="Arial" w:cs="Arial"/>
          <w:b/>
          <w:bCs/>
          <w:lang w:val="en-US"/>
        </w:rPr>
        <w:t>Metabolically-Focused</w:t>
      </w:r>
      <w:proofErr w:type="gramEnd"/>
      <w:r w:rsidRPr="00CA6FEC">
        <w:rPr>
          <w:rFonts w:ascii="Arial" w:eastAsia="Play" w:hAnsi="Arial" w:cs="Arial"/>
          <w:b/>
          <w:bCs/>
          <w:lang w:val="en-US"/>
        </w:rPr>
        <w:t xml:space="preserve"> Model of Care</w:t>
      </w:r>
      <w:r w:rsidR="005B7C97" w:rsidRPr="00CA6FEC">
        <w:rPr>
          <w:rFonts w:ascii="Arial" w:eastAsia="Play" w:hAnsi="Arial" w:cs="Arial"/>
          <w:b/>
          <w:bCs/>
          <w:lang w:val="en-US"/>
        </w:rPr>
        <w:t xml:space="preserve"> </w:t>
      </w:r>
      <w:r w:rsidR="005B7C97" w:rsidRPr="00CA6FEC">
        <w:rPr>
          <w:rFonts w:ascii="Arial" w:eastAsia="Play" w:hAnsi="Arial" w:cs="Arial"/>
          <w:lang w:val="en-US"/>
        </w:rPr>
        <w:t xml:space="preserve">(Acute </w:t>
      </w:r>
      <w:proofErr w:type="spellStart"/>
      <w:r w:rsidR="005B7C97" w:rsidRPr="00CA6FEC">
        <w:rPr>
          <w:rFonts w:ascii="Arial" w:eastAsia="Play" w:hAnsi="Arial" w:cs="Arial"/>
          <w:lang w:val="en-US"/>
        </w:rPr>
        <w:t>C</w:t>
      </w:r>
      <w:r w:rsidR="00BC4645">
        <w:rPr>
          <w:rFonts w:ascii="Arial" w:eastAsia="Play" w:hAnsi="Arial" w:cs="Arial"/>
          <w:lang w:val="en-US"/>
        </w:rPr>
        <w:t>alex</w:t>
      </w:r>
      <w:r w:rsidR="005B7C97" w:rsidRPr="00CA6FEC">
        <w:rPr>
          <w:rFonts w:ascii="Arial" w:eastAsia="Play" w:hAnsi="Arial" w:cs="Arial"/>
          <w:lang w:val="en-US"/>
        </w:rPr>
        <w:t>are</w:t>
      </w:r>
      <w:proofErr w:type="spellEnd"/>
      <w:r w:rsidR="005B7C97" w:rsidRPr="00CA6FEC">
        <w:rPr>
          <w:rFonts w:ascii="Arial" w:eastAsia="Play" w:hAnsi="Arial" w:cs="Arial"/>
          <w:lang w:val="en-US"/>
        </w:rPr>
        <w:t>) Speaker: Kristie Howlett</w:t>
      </w:r>
    </w:p>
    <w:p w14:paraId="1844DC4A" w14:textId="501F0B88" w:rsidR="00A971DE" w:rsidRPr="00CA6FEC" w:rsidRDefault="00A971DE" w:rsidP="00A3590B">
      <w:pPr>
        <w:ind w:left="2880"/>
        <w:rPr>
          <w:rFonts w:ascii="Arial" w:eastAsia="Play" w:hAnsi="Arial" w:cs="Arial"/>
          <w:lang w:val="en-US"/>
        </w:rPr>
      </w:pPr>
      <w:r w:rsidRPr="00CA6FEC">
        <w:rPr>
          <w:rFonts w:ascii="Arial" w:eastAsia="Play" w:hAnsi="Arial" w:cs="Arial"/>
          <w:b/>
          <w:bCs/>
          <w:lang w:val="en-US"/>
        </w:rPr>
        <w:t>Psychopharmacology: Past, Present, Future</w:t>
      </w:r>
      <w:r w:rsidR="000A4E26" w:rsidRPr="00CA6FEC">
        <w:rPr>
          <w:rFonts w:ascii="Arial" w:eastAsia="Play" w:hAnsi="Arial" w:cs="Arial"/>
          <w:b/>
          <w:bCs/>
          <w:lang w:val="en-US"/>
        </w:rPr>
        <w:t xml:space="preserve"> </w:t>
      </w:r>
      <w:r w:rsidR="000A4E26" w:rsidRPr="00CA6FEC">
        <w:rPr>
          <w:rFonts w:ascii="Arial" w:eastAsia="Play" w:hAnsi="Arial" w:cs="Arial"/>
          <w:lang w:val="en-US"/>
        </w:rPr>
        <w:t xml:space="preserve">(Mental </w:t>
      </w:r>
      <w:r w:rsidR="002A66B2" w:rsidRPr="00CA6FEC">
        <w:rPr>
          <w:rFonts w:ascii="Arial" w:eastAsia="Play" w:hAnsi="Arial" w:cs="Arial"/>
          <w:lang w:val="en-US"/>
        </w:rPr>
        <w:t xml:space="preserve">Health) </w:t>
      </w:r>
      <w:r w:rsidR="00A3590B" w:rsidRPr="00CA6FEC">
        <w:rPr>
          <w:rFonts w:ascii="Arial" w:eastAsia="Play" w:hAnsi="Arial" w:cs="Arial"/>
          <w:lang w:val="en-US"/>
        </w:rPr>
        <w:t>Speakers: Liberty Olive Macias &amp; Pedro Morante</w:t>
      </w:r>
    </w:p>
    <w:p w14:paraId="55AFB858" w14:textId="463905CB" w:rsidR="00A971DE" w:rsidRPr="00CA6FEC" w:rsidRDefault="00A971DE" w:rsidP="006A41CE">
      <w:pPr>
        <w:ind w:left="2880"/>
        <w:rPr>
          <w:rFonts w:ascii="Arial" w:eastAsia="Play" w:hAnsi="Arial" w:cs="Arial"/>
          <w:lang w:val="en-US"/>
        </w:rPr>
      </w:pPr>
      <w:r w:rsidRPr="00CA6FEC">
        <w:rPr>
          <w:rFonts w:ascii="Arial" w:eastAsia="Play" w:hAnsi="Arial" w:cs="Arial"/>
          <w:b/>
          <w:bCs/>
          <w:lang w:val="en-US"/>
        </w:rPr>
        <w:t>Contraception: Beyond the Basics</w:t>
      </w:r>
      <w:r w:rsidR="006A41CE" w:rsidRPr="00CA6FEC">
        <w:rPr>
          <w:rFonts w:ascii="Arial" w:eastAsia="Play" w:hAnsi="Arial" w:cs="Arial"/>
          <w:b/>
          <w:bCs/>
          <w:lang w:val="en-US"/>
        </w:rPr>
        <w:t xml:space="preserve"> </w:t>
      </w:r>
      <w:r w:rsidR="006A41CE" w:rsidRPr="00CA6FEC">
        <w:rPr>
          <w:rFonts w:ascii="Arial" w:eastAsia="Play" w:hAnsi="Arial" w:cs="Arial"/>
          <w:lang w:val="en-US"/>
        </w:rPr>
        <w:t>(Sexual Health) Speaker</w:t>
      </w:r>
      <w:r w:rsidR="002531C5" w:rsidRPr="00CA6FEC">
        <w:rPr>
          <w:rFonts w:ascii="Arial" w:eastAsia="Play" w:hAnsi="Arial" w:cs="Arial"/>
          <w:lang w:val="en-US"/>
        </w:rPr>
        <w:t>s</w:t>
      </w:r>
      <w:r w:rsidR="006A41CE" w:rsidRPr="00CA6FEC">
        <w:rPr>
          <w:rFonts w:ascii="Arial" w:eastAsia="Play" w:hAnsi="Arial" w:cs="Arial"/>
          <w:lang w:val="en-US"/>
        </w:rPr>
        <w:t>: Alicia Skibar</w:t>
      </w:r>
      <w:r w:rsidR="002531C5" w:rsidRPr="00CA6FEC">
        <w:rPr>
          <w:rFonts w:ascii="Arial" w:eastAsia="Play" w:hAnsi="Arial" w:cs="Arial"/>
          <w:lang w:val="en-US"/>
        </w:rPr>
        <w:t xml:space="preserve"> and </w:t>
      </w:r>
      <w:r w:rsidR="002531C5" w:rsidRPr="00CA6FEC">
        <w:rPr>
          <w:rFonts w:ascii="Arial" w:eastAsia="Play" w:hAnsi="Arial" w:cs="Arial"/>
        </w:rPr>
        <w:t>Jordyn Ramey</w:t>
      </w:r>
    </w:p>
    <w:p w14:paraId="78FA2E45" w14:textId="33327579" w:rsidR="00A971DE" w:rsidRPr="00CA6FEC" w:rsidRDefault="00A971DE" w:rsidP="00F26F4B">
      <w:pPr>
        <w:ind w:left="2880"/>
        <w:rPr>
          <w:rFonts w:ascii="Arial" w:eastAsia="Play" w:hAnsi="Arial" w:cs="Arial"/>
          <w:lang w:val="en-US"/>
        </w:rPr>
      </w:pPr>
      <w:r w:rsidRPr="00CA6FEC">
        <w:rPr>
          <w:rFonts w:ascii="Arial" w:eastAsia="Play" w:hAnsi="Arial" w:cs="Arial"/>
          <w:b/>
          <w:bCs/>
          <w:lang w:val="en-US"/>
        </w:rPr>
        <w:t>Journey towards implementation of AB890</w:t>
      </w:r>
      <w:r w:rsidR="00F26F4B" w:rsidRPr="00CA6FEC">
        <w:rPr>
          <w:rFonts w:ascii="Arial" w:eastAsia="Play" w:hAnsi="Arial" w:cs="Arial"/>
          <w:b/>
          <w:bCs/>
          <w:lang w:val="en-US"/>
        </w:rPr>
        <w:t xml:space="preserve"> </w:t>
      </w:r>
      <w:r w:rsidR="00F26F4B" w:rsidRPr="00CA6FEC">
        <w:rPr>
          <w:rFonts w:ascii="Arial" w:eastAsia="Play" w:hAnsi="Arial" w:cs="Arial"/>
          <w:lang w:val="en-US"/>
        </w:rPr>
        <w:t xml:space="preserve">(Leadership) Speakers: Ivette </w:t>
      </w:r>
      <w:r w:rsidR="00C94CDD">
        <w:rPr>
          <w:rFonts w:ascii="Arial" w:eastAsia="Play" w:hAnsi="Arial" w:cs="Arial"/>
          <w:lang w:val="en-US"/>
        </w:rPr>
        <w:t>B</w:t>
      </w:r>
      <w:r w:rsidR="00F26F4B" w:rsidRPr="00CA6FEC">
        <w:rPr>
          <w:rFonts w:ascii="Arial" w:eastAsia="Play" w:hAnsi="Arial" w:cs="Arial"/>
          <w:lang w:val="en-US"/>
        </w:rPr>
        <w:t xml:space="preserve">ecerra-Ortiz, Christi </w:t>
      </w:r>
      <w:proofErr w:type="gramStart"/>
      <w:r w:rsidR="00F26F4B" w:rsidRPr="00CA6FEC">
        <w:rPr>
          <w:rFonts w:ascii="Arial" w:eastAsia="Play" w:hAnsi="Arial" w:cs="Arial"/>
          <w:lang w:val="en-US"/>
        </w:rPr>
        <w:t>Delemos</w:t>
      </w:r>
      <w:r w:rsidR="008D01BB" w:rsidRPr="00CA6FEC">
        <w:rPr>
          <w:rFonts w:ascii="Arial" w:eastAsia="Play" w:hAnsi="Arial" w:cs="Arial"/>
          <w:lang w:val="en-US"/>
        </w:rPr>
        <w:t>,</w:t>
      </w:r>
      <w:r w:rsidR="00F26F4B" w:rsidRPr="00CA6FEC">
        <w:rPr>
          <w:rFonts w:ascii="Arial" w:eastAsia="Play" w:hAnsi="Arial" w:cs="Arial"/>
          <w:lang w:val="en-US"/>
        </w:rPr>
        <w:t xml:space="preserve">  Lisa</w:t>
      </w:r>
      <w:proofErr w:type="gramEnd"/>
      <w:r w:rsidR="00F26F4B" w:rsidRPr="00CA6FEC">
        <w:rPr>
          <w:rFonts w:ascii="Arial" w:eastAsia="Play" w:hAnsi="Arial" w:cs="Arial"/>
          <w:lang w:val="en-US"/>
        </w:rPr>
        <w:t xml:space="preserve"> Erickson</w:t>
      </w:r>
      <w:r w:rsidR="008D01BB" w:rsidRPr="00CA6FEC">
        <w:rPr>
          <w:rFonts w:ascii="Arial" w:eastAsia="Play" w:hAnsi="Arial" w:cs="Arial"/>
          <w:lang w:val="en-US"/>
        </w:rPr>
        <w:t xml:space="preserve"> &amp; Lora Johnstone</w:t>
      </w:r>
    </w:p>
    <w:p w14:paraId="31141297" w14:textId="77777777" w:rsidR="00055F60" w:rsidRPr="00CA6FEC" w:rsidRDefault="00055F60" w:rsidP="008D2EA5">
      <w:pPr>
        <w:jc w:val="center"/>
        <w:rPr>
          <w:rFonts w:ascii="Arial" w:eastAsia="Play" w:hAnsi="Arial" w:cs="Arial"/>
        </w:rPr>
      </w:pPr>
    </w:p>
    <w:p w14:paraId="3C3298D3" w14:textId="4218ED5D" w:rsidR="00107E35" w:rsidRPr="00CA6FEC" w:rsidRDefault="00107E35" w:rsidP="003C2F54">
      <w:pPr>
        <w:ind w:left="2880" w:hanging="2880"/>
        <w:rPr>
          <w:rFonts w:ascii="Arial" w:eastAsia="Play" w:hAnsi="Arial" w:cs="Arial"/>
          <w:b/>
          <w:bCs/>
        </w:rPr>
      </w:pPr>
      <w:r w:rsidRPr="00CA6FEC">
        <w:rPr>
          <w:rFonts w:ascii="Arial" w:eastAsia="Play" w:hAnsi="Arial" w:cs="Arial"/>
          <w:b/>
          <w:bCs/>
        </w:rPr>
        <w:lastRenderedPageBreak/>
        <w:t>10:</w:t>
      </w:r>
      <w:r w:rsidR="00215F36">
        <w:rPr>
          <w:rFonts w:ascii="Arial" w:eastAsia="Play" w:hAnsi="Arial" w:cs="Arial"/>
          <w:b/>
          <w:bCs/>
        </w:rPr>
        <w:t>45</w:t>
      </w:r>
      <w:r w:rsidRPr="00CA6FEC">
        <w:rPr>
          <w:rFonts w:ascii="Arial" w:eastAsia="Play" w:hAnsi="Arial" w:cs="Arial"/>
          <w:b/>
          <w:bCs/>
        </w:rPr>
        <w:t xml:space="preserve"> -12:</w:t>
      </w:r>
      <w:r w:rsidR="00215F36">
        <w:rPr>
          <w:rFonts w:ascii="Arial" w:eastAsia="Play" w:hAnsi="Arial" w:cs="Arial"/>
          <w:b/>
          <w:bCs/>
        </w:rPr>
        <w:t>15</w:t>
      </w:r>
      <w:r w:rsidR="003C2F54" w:rsidRPr="00CA6FEC">
        <w:rPr>
          <w:rFonts w:ascii="Arial" w:eastAsia="Play" w:hAnsi="Arial" w:cs="Arial"/>
          <w:b/>
          <w:bCs/>
        </w:rPr>
        <w:tab/>
      </w:r>
      <w:r w:rsidR="00CB37C7" w:rsidRPr="00CA6FEC">
        <w:rPr>
          <w:rFonts w:ascii="Arial" w:eastAsia="Play" w:hAnsi="Arial" w:cs="Arial"/>
          <w:b/>
          <w:bCs/>
        </w:rPr>
        <w:t>Opening Ceremony</w:t>
      </w:r>
      <w:r w:rsidRPr="00CA6FEC">
        <w:rPr>
          <w:rFonts w:ascii="Arial" w:eastAsia="Play" w:hAnsi="Arial" w:cs="Arial"/>
          <w:b/>
          <w:bCs/>
        </w:rPr>
        <w:t xml:space="preserve"> and Keynote Speaker</w:t>
      </w:r>
      <w:r w:rsidR="00B0572F">
        <w:rPr>
          <w:rFonts w:ascii="Arial" w:eastAsia="Play" w:hAnsi="Arial" w:cs="Arial"/>
          <w:b/>
          <w:bCs/>
        </w:rPr>
        <w:t>, Joanne Spetz</w:t>
      </w:r>
    </w:p>
    <w:p w14:paraId="073E565D" w14:textId="1E814FEF" w:rsidR="00DE6FD5" w:rsidRPr="00CA6FEC" w:rsidRDefault="00E03B7F" w:rsidP="00DE6FD5">
      <w:pPr>
        <w:rPr>
          <w:rFonts w:ascii="Arial" w:eastAsia="Play" w:hAnsi="Arial" w:cs="Arial"/>
          <w:b/>
          <w:bCs/>
        </w:rPr>
      </w:pPr>
      <w:r w:rsidRPr="00CA6FEC">
        <w:rPr>
          <w:rFonts w:ascii="Arial" w:eastAsia="Play" w:hAnsi="Arial" w:cs="Arial"/>
          <w:b/>
          <w:bCs/>
        </w:rPr>
        <w:t>12:</w:t>
      </w:r>
      <w:r w:rsidR="00365977">
        <w:rPr>
          <w:rFonts w:ascii="Arial" w:eastAsia="Play" w:hAnsi="Arial" w:cs="Arial"/>
          <w:b/>
          <w:bCs/>
        </w:rPr>
        <w:t>15</w:t>
      </w:r>
      <w:r w:rsidRPr="00CA6FEC">
        <w:rPr>
          <w:rFonts w:ascii="Arial" w:eastAsia="Play" w:hAnsi="Arial" w:cs="Arial"/>
          <w:b/>
          <w:bCs/>
        </w:rPr>
        <w:t xml:space="preserve"> – </w:t>
      </w:r>
      <w:proofErr w:type="gramStart"/>
      <w:r w:rsidR="00F9565B">
        <w:rPr>
          <w:rFonts w:ascii="Arial" w:eastAsia="Play" w:hAnsi="Arial" w:cs="Arial"/>
          <w:b/>
          <w:bCs/>
        </w:rPr>
        <w:t>2:45</w:t>
      </w:r>
      <w:r w:rsidR="009861DD">
        <w:rPr>
          <w:rFonts w:ascii="Arial" w:eastAsia="Play" w:hAnsi="Arial" w:cs="Arial"/>
          <w:b/>
          <w:bCs/>
        </w:rPr>
        <w:t xml:space="preserve"> </w:t>
      </w:r>
      <w:r w:rsidRPr="00CA6FEC">
        <w:rPr>
          <w:rFonts w:ascii="Arial" w:eastAsia="Play" w:hAnsi="Arial" w:cs="Arial"/>
          <w:b/>
          <w:bCs/>
        </w:rPr>
        <w:t xml:space="preserve"> </w:t>
      </w:r>
      <w:r w:rsidR="003C2F54" w:rsidRPr="00CA6FEC">
        <w:rPr>
          <w:rFonts w:ascii="Arial" w:eastAsia="Play" w:hAnsi="Arial" w:cs="Arial"/>
          <w:b/>
          <w:bCs/>
        </w:rPr>
        <w:tab/>
      </w:r>
      <w:proofErr w:type="gramEnd"/>
      <w:r w:rsidR="003C2F54" w:rsidRPr="00CA6FEC">
        <w:rPr>
          <w:rFonts w:ascii="Arial" w:eastAsia="Play" w:hAnsi="Arial" w:cs="Arial"/>
          <w:b/>
          <w:bCs/>
        </w:rPr>
        <w:tab/>
      </w:r>
      <w:r w:rsidR="003C2F54" w:rsidRPr="00CA6FEC">
        <w:rPr>
          <w:rFonts w:ascii="Arial" w:eastAsia="Play" w:hAnsi="Arial" w:cs="Arial"/>
          <w:b/>
          <w:bCs/>
        </w:rPr>
        <w:tab/>
      </w:r>
      <w:r w:rsidRPr="00CA6FEC">
        <w:rPr>
          <w:rFonts w:ascii="Arial" w:eastAsia="Play" w:hAnsi="Arial" w:cs="Arial"/>
          <w:b/>
          <w:bCs/>
        </w:rPr>
        <w:t xml:space="preserve">Expo Hall </w:t>
      </w:r>
    </w:p>
    <w:p w14:paraId="49CEC7B6" w14:textId="140BBA25" w:rsidR="00405922" w:rsidRDefault="00405922" w:rsidP="00487E7B">
      <w:pPr>
        <w:ind w:left="2880" w:hanging="2880"/>
        <w:rPr>
          <w:rFonts w:ascii="Arial" w:eastAsia="Play" w:hAnsi="Arial" w:cs="Arial"/>
          <w:b/>
          <w:bCs/>
        </w:rPr>
      </w:pPr>
      <w:r w:rsidRPr="00CA6FEC">
        <w:rPr>
          <w:rFonts w:ascii="Arial" w:eastAsia="Play" w:hAnsi="Arial" w:cs="Arial"/>
          <w:b/>
          <w:bCs/>
        </w:rPr>
        <w:t xml:space="preserve">12:30 – 1:45 </w:t>
      </w:r>
      <w:r w:rsidR="00850350" w:rsidRPr="00CA6FEC">
        <w:rPr>
          <w:rFonts w:ascii="Arial" w:eastAsia="Play" w:hAnsi="Arial" w:cs="Arial"/>
          <w:b/>
          <w:bCs/>
        </w:rPr>
        <w:tab/>
      </w:r>
      <w:r w:rsidR="00487E7B">
        <w:rPr>
          <w:rFonts w:ascii="Arial" w:eastAsia="Play" w:hAnsi="Arial" w:cs="Arial"/>
          <w:b/>
          <w:bCs/>
        </w:rPr>
        <w:t xml:space="preserve">Astra Zeneca </w:t>
      </w:r>
      <w:r w:rsidRPr="00CA6FEC">
        <w:rPr>
          <w:rFonts w:ascii="Arial" w:eastAsia="Play" w:hAnsi="Arial" w:cs="Arial"/>
          <w:b/>
          <w:bCs/>
        </w:rPr>
        <w:t>Symposium</w:t>
      </w:r>
      <w:r w:rsidR="00850350" w:rsidRPr="00CA6FEC">
        <w:rPr>
          <w:rFonts w:ascii="Arial" w:eastAsia="Play" w:hAnsi="Arial" w:cs="Arial"/>
          <w:b/>
          <w:bCs/>
        </w:rPr>
        <w:t xml:space="preserve"> </w:t>
      </w:r>
      <w:r w:rsidR="00DB3C63">
        <w:rPr>
          <w:rFonts w:ascii="Arial" w:eastAsia="Play" w:hAnsi="Arial" w:cs="Arial"/>
          <w:b/>
          <w:bCs/>
        </w:rPr>
        <w:t>“</w:t>
      </w:r>
      <w:r w:rsidR="00DB3C63" w:rsidRPr="00DB3C63">
        <w:rPr>
          <w:rFonts w:ascii="Arial" w:eastAsia="Play" w:hAnsi="Arial" w:cs="Arial"/>
          <w:b/>
          <w:bCs/>
        </w:rPr>
        <w:t>Aldosterone as an Underlying Driver of Hypertension &amp; Adverse Cardiovascular &amp; Kidney Outcomes</w:t>
      </w:r>
      <w:r w:rsidR="00DB3C63">
        <w:rPr>
          <w:rFonts w:ascii="Arial" w:eastAsia="Play" w:hAnsi="Arial" w:cs="Arial"/>
          <w:b/>
          <w:bCs/>
        </w:rPr>
        <w:t>”</w:t>
      </w:r>
      <w:r w:rsidR="00DB3C63" w:rsidRPr="00DB3C63">
        <w:rPr>
          <w:rFonts w:ascii="Arial" w:eastAsia="Play" w:hAnsi="Arial" w:cs="Arial"/>
          <w:b/>
          <w:bCs/>
        </w:rPr>
        <w:t xml:space="preserve"> </w:t>
      </w:r>
      <w:r w:rsidR="00DB3C63" w:rsidRPr="00DB3C63">
        <w:rPr>
          <w:rFonts w:ascii="Arial" w:eastAsia="Play" w:hAnsi="Arial" w:cs="Arial"/>
        </w:rPr>
        <w:t>Speaker: Vicky Kuo</w:t>
      </w:r>
      <w:r w:rsidR="00DB3C63" w:rsidRPr="00DB3C63">
        <w:rPr>
          <w:rFonts w:ascii="Arial" w:eastAsia="Play" w:hAnsi="Arial" w:cs="Arial"/>
        </w:rPr>
        <w:t xml:space="preserve"> </w:t>
      </w:r>
      <w:r w:rsidR="00DB3C63" w:rsidRPr="00DB3C63">
        <w:rPr>
          <w:rFonts w:ascii="Arial" w:eastAsia="Play" w:hAnsi="Arial" w:cs="Arial"/>
        </w:rPr>
        <w:t>Limited</w:t>
      </w:r>
      <w:r w:rsidR="00DB3C63" w:rsidRPr="00006F99">
        <w:rPr>
          <w:rFonts w:ascii="Arial" w:eastAsia="Play" w:hAnsi="Arial" w:cs="Arial"/>
        </w:rPr>
        <w:t xml:space="preserve"> to 100 participants – lunch included</w:t>
      </w:r>
    </w:p>
    <w:p w14:paraId="0D9AEA63" w14:textId="3907E339" w:rsidR="006248C6" w:rsidRDefault="00487E7B" w:rsidP="006248C6">
      <w:pPr>
        <w:ind w:left="2880" w:hanging="2880"/>
        <w:rPr>
          <w:rFonts w:ascii="Arial" w:eastAsia="Play" w:hAnsi="Arial" w:cs="Arial"/>
          <w:b/>
          <w:bCs/>
        </w:rPr>
      </w:pPr>
      <w:r>
        <w:rPr>
          <w:rFonts w:ascii="Arial" w:eastAsia="Play" w:hAnsi="Arial" w:cs="Arial"/>
          <w:b/>
          <w:bCs/>
        </w:rPr>
        <w:tab/>
        <w:t xml:space="preserve">Exact Sciences Symposium </w:t>
      </w:r>
      <w:r w:rsidR="00DB3C63">
        <w:rPr>
          <w:rFonts w:ascii="Arial" w:eastAsia="Play" w:hAnsi="Arial" w:cs="Arial"/>
          <w:b/>
          <w:bCs/>
        </w:rPr>
        <w:t>“</w:t>
      </w:r>
      <w:r w:rsidR="006248C6" w:rsidRPr="00006F99">
        <w:rPr>
          <w:rFonts w:ascii="Arial" w:eastAsia="Play" w:hAnsi="Arial" w:cs="Arial"/>
          <w:b/>
          <w:bCs/>
        </w:rPr>
        <w:t xml:space="preserve">Detect and Help Prevent CRC with the Cologuard Plus™ </w:t>
      </w:r>
      <w:proofErr w:type="gramStart"/>
      <w:r w:rsidR="006248C6" w:rsidRPr="00006F99">
        <w:rPr>
          <w:rFonts w:ascii="Arial" w:eastAsia="Play" w:hAnsi="Arial" w:cs="Arial"/>
          <w:b/>
          <w:bCs/>
        </w:rPr>
        <w:t>Test</w:t>
      </w:r>
      <w:r w:rsidR="00DB3C63">
        <w:rPr>
          <w:rFonts w:ascii="Arial" w:eastAsia="Play" w:hAnsi="Arial" w:cs="Arial"/>
          <w:b/>
          <w:bCs/>
        </w:rPr>
        <w:t xml:space="preserve">” </w:t>
      </w:r>
      <w:r w:rsidR="006248C6" w:rsidRPr="00006F99">
        <w:rPr>
          <w:rFonts w:ascii="Arial" w:eastAsia="Play" w:hAnsi="Arial" w:cs="Arial"/>
          <w:b/>
          <w:bCs/>
        </w:rPr>
        <w:t xml:space="preserve">  </w:t>
      </w:r>
      <w:proofErr w:type="gramEnd"/>
      <w:r w:rsidR="006248C6" w:rsidRPr="00006F99">
        <w:rPr>
          <w:rFonts w:ascii="Arial" w:eastAsia="Play" w:hAnsi="Arial" w:cs="Arial"/>
          <w:b/>
          <w:bCs/>
        </w:rPr>
        <w:t xml:space="preserve">Speaker Dr. Jordan Karlitz </w:t>
      </w:r>
      <w:r w:rsidR="006248C6" w:rsidRPr="00006F99">
        <w:rPr>
          <w:rFonts w:ascii="Arial" w:eastAsia="Play" w:hAnsi="Arial" w:cs="Arial"/>
        </w:rPr>
        <w:t xml:space="preserve">Limited to 100 participants – lunch included </w:t>
      </w:r>
    </w:p>
    <w:p w14:paraId="25889F0F" w14:textId="0B1E9D21" w:rsidR="00487E7B" w:rsidRPr="00CA6FEC" w:rsidRDefault="00D17350" w:rsidP="00487E7B">
      <w:pPr>
        <w:ind w:left="2880" w:hanging="2880"/>
        <w:rPr>
          <w:rFonts w:ascii="Arial" w:eastAsia="Play" w:hAnsi="Arial" w:cs="Arial"/>
          <w:b/>
          <w:bCs/>
        </w:rPr>
      </w:pPr>
      <w:r>
        <w:rPr>
          <w:rFonts w:ascii="Arial" w:eastAsia="Play" w:hAnsi="Arial" w:cs="Arial"/>
          <w:b/>
          <w:bCs/>
        </w:rPr>
        <w:tab/>
        <w:t>Neurocrine</w:t>
      </w:r>
      <w:r>
        <w:rPr>
          <w:rFonts w:ascii="Arial" w:eastAsia="Play" w:hAnsi="Arial" w:cs="Arial"/>
          <w:b/>
          <w:bCs/>
        </w:rPr>
        <w:t xml:space="preserve"> Symposium </w:t>
      </w:r>
      <w:r w:rsidRPr="00CA6FEC">
        <w:rPr>
          <w:rFonts w:ascii="Arial" w:eastAsia="Play" w:hAnsi="Arial" w:cs="Arial"/>
          <w:b/>
          <w:bCs/>
        </w:rPr>
        <w:t>(subject TBD) Limited to 100 participants</w:t>
      </w:r>
      <w:r>
        <w:rPr>
          <w:rFonts w:ascii="Arial" w:eastAsia="Play" w:hAnsi="Arial" w:cs="Arial"/>
          <w:b/>
          <w:bCs/>
        </w:rPr>
        <w:t xml:space="preserve"> – lunch included</w:t>
      </w:r>
    </w:p>
    <w:p w14:paraId="148AC1F7" w14:textId="77777777" w:rsidR="008D2EA5" w:rsidRPr="00CA6FEC" w:rsidRDefault="008D2EA5" w:rsidP="00E03B7F">
      <w:pPr>
        <w:rPr>
          <w:rFonts w:ascii="Arial" w:eastAsia="Play" w:hAnsi="Arial" w:cs="Arial"/>
        </w:rPr>
      </w:pPr>
    </w:p>
    <w:p w14:paraId="40BDBD5C" w14:textId="5296E61B" w:rsidR="00D24199" w:rsidRPr="00CA6FEC" w:rsidRDefault="00B05EFD" w:rsidP="00CB37C7">
      <w:pPr>
        <w:ind w:left="2880" w:hanging="2880"/>
        <w:rPr>
          <w:rFonts w:ascii="Arial" w:eastAsia="Play" w:hAnsi="Arial" w:cs="Arial"/>
          <w:b/>
          <w:bCs/>
        </w:rPr>
      </w:pPr>
      <w:r w:rsidRPr="00CA6FEC">
        <w:rPr>
          <w:rFonts w:ascii="Arial" w:eastAsia="Play" w:hAnsi="Arial" w:cs="Arial"/>
          <w:b/>
          <w:bCs/>
        </w:rPr>
        <w:t>2:45 – 4PM</w:t>
      </w:r>
      <w:r w:rsidR="00405922" w:rsidRPr="00CA6FEC">
        <w:rPr>
          <w:rFonts w:ascii="Arial" w:eastAsia="Play" w:hAnsi="Arial" w:cs="Arial"/>
          <w:b/>
          <w:bCs/>
        </w:rPr>
        <w:t>:</w:t>
      </w:r>
      <w:r w:rsidR="00CB37C7" w:rsidRPr="00CA6FEC">
        <w:rPr>
          <w:rFonts w:ascii="Arial" w:eastAsia="Play" w:hAnsi="Arial" w:cs="Arial"/>
          <w:b/>
          <w:bCs/>
        </w:rPr>
        <w:tab/>
      </w:r>
      <w:r w:rsidR="00405922" w:rsidRPr="00CA6FEC">
        <w:rPr>
          <w:rFonts w:ascii="Arial" w:eastAsia="Play" w:hAnsi="Arial" w:cs="Arial"/>
          <w:b/>
          <w:bCs/>
          <w:lang w:val="en-US"/>
        </w:rPr>
        <w:t xml:space="preserve">New NP Practice Foundations for Creating Safe and Healing </w:t>
      </w:r>
      <w:r w:rsidR="00CB37C7" w:rsidRPr="00CA6FEC">
        <w:rPr>
          <w:rFonts w:ascii="Arial" w:eastAsia="Play" w:hAnsi="Arial" w:cs="Arial"/>
          <w:b/>
          <w:bCs/>
          <w:lang w:val="en-US"/>
        </w:rPr>
        <w:t xml:space="preserve">    </w:t>
      </w:r>
      <w:r w:rsidR="00405922" w:rsidRPr="00CA6FEC">
        <w:rPr>
          <w:rFonts w:ascii="Arial" w:eastAsia="Play" w:hAnsi="Arial" w:cs="Arial"/>
          <w:b/>
          <w:bCs/>
          <w:lang w:val="en-US"/>
        </w:rPr>
        <w:t>Spaces as a Compassionate Clinician</w:t>
      </w:r>
      <w:r w:rsidR="00692EF4" w:rsidRPr="00CA6FEC">
        <w:rPr>
          <w:rFonts w:ascii="Arial" w:eastAsia="Play" w:hAnsi="Arial" w:cs="Arial"/>
          <w:lang w:val="en-US"/>
        </w:rPr>
        <w:t xml:space="preserve"> (Family Practice) Speaker: Debra Palmer</w:t>
      </w:r>
    </w:p>
    <w:p w14:paraId="78EAAFA3" w14:textId="44EEEC54" w:rsidR="00405922" w:rsidRPr="00CA6FEC" w:rsidRDefault="00405922" w:rsidP="00692EF4">
      <w:pPr>
        <w:ind w:left="2880"/>
        <w:rPr>
          <w:rFonts w:ascii="Arial" w:eastAsia="Play" w:hAnsi="Arial" w:cs="Arial"/>
        </w:rPr>
      </w:pPr>
      <w:r w:rsidRPr="00CA6FEC">
        <w:rPr>
          <w:rFonts w:ascii="Arial" w:eastAsia="Play" w:hAnsi="Arial" w:cs="Arial"/>
          <w:b/>
          <w:bCs/>
          <w:lang w:val="en-US"/>
        </w:rPr>
        <w:t>Chronic Pain Management: Medication Selection and Practice Updates</w:t>
      </w:r>
      <w:r w:rsidR="007C4769" w:rsidRPr="00CA6FEC">
        <w:rPr>
          <w:rFonts w:ascii="Arial" w:eastAsia="Play" w:hAnsi="Arial" w:cs="Arial"/>
          <w:b/>
          <w:bCs/>
          <w:lang w:val="en-US"/>
        </w:rPr>
        <w:t xml:space="preserve"> </w:t>
      </w:r>
      <w:r w:rsidR="007C4769" w:rsidRPr="00CA6FEC">
        <w:rPr>
          <w:rFonts w:ascii="Arial" w:eastAsia="Play" w:hAnsi="Arial" w:cs="Arial"/>
          <w:lang w:val="en-US"/>
        </w:rPr>
        <w:t>(Family Practice) Speakers: Elizabeth Gregg, Guadalupe Vega</w:t>
      </w:r>
      <w:r w:rsidR="0040084E" w:rsidRPr="00CA6FEC">
        <w:rPr>
          <w:rFonts w:ascii="Arial" w:eastAsia="Play" w:hAnsi="Arial" w:cs="Arial"/>
          <w:lang w:val="en-US"/>
        </w:rPr>
        <w:t>-Tiistola</w:t>
      </w:r>
      <w:r w:rsidR="00D02249" w:rsidRPr="00CA6FEC">
        <w:rPr>
          <w:rFonts w:ascii="Arial" w:eastAsia="Play" w:hAnsi="Arial" w:cs="Arial"/>
          <w:lang w:val="en-US"/>
        </w:rPr>
        <w:t xml:space="preserve"> &amp; Donovan Jenkins</w:t>
      </w:r>
    </w:p>
    <w:p w14:paraId="495CE600" w14:textId="17AB312F" w:rsidR="00405922" w:rsidRPr="00CA6FEC" w:rsidRDefault="00405922" w:rsidP="00D02249">
      <w:pPr>
        <w:ind w:left="2880"/>
        <w:rPr>
          <w:rFonts w:ascii="Arial" w:eastAsia="Play" w:hAnsi="Arial" w:cs="Arial"/>
          <w:lang w:val="en-US"/>
        </w:rPr>
      </w:pPr>
      <w:r w:rsidRPr="00CA6FEC">
        <w:rPr>
          <w:rFonts w:ascii="Arial" w:eastAsia="Play" w:hAnsi="Arial" w:cs="Arial"/>
          <w:b/>
          <w:bCs/>
          <w:lang w:val="en-US"/>
        </w:rPr>
        <w:t>Empowering Primary Care NPs in Prostate Cancer Detection, Decision-Making, and Follow-Up: Revisiting Prostate Cancer Management</w:t>
      </w:r>
      <w:r w:rsidR="00D02249" w:rsidRPr="00CA6FEC">
        <w:rPr>
          <w:rFonts w:ascii="Arial" w:eastAsia="Play" w:hAnsi="Arial" w:cs="Arial"/>
          <w:lang w:val="en-US"/>
        </w:rPr>
        <w:t xml:space="preserve"> (</w:t>
      </w:r>
      <w:r w:rsidR="00067C33" w:rsidRPr="00CA6FEC">
        <w:rPr>
          <w:rFonts w:ascii="Arial" w:eastAsia="Play" w:hAnsi="Arial" w:cs="Arial"/>
          <w:lang w:val="en-US"/>
        </w:rPr>
        <w:t>Geriatrics</w:t>
      </w:r>
      <w:r w:rsidR="00274A19" w:rsidRPr="00CA6FEC">
        <w:rPr>
          <w:rFonts w:ascii="Arial" w:eastAsia="Play" w:hAnsi="Arial" w:cs="Arial"/>
          <w:lang w:val="en-US"/>
        </w:rPr>
        <w:t>) Speaker: Sagie De Guzman</w:t>
      </w:r>
    </w:p>
    <w:p w14:paraId="211FD1DF" w14:textId="450E8D38" w:rsidR="00405922" w:rsidRPr="00CA6FEC" w:rsidRDefault="00405922" w:rsidP="00F50845">
      <w:pPr>
        <w:ind w:left="2880"/>
        <w:rPr>
          <w:rFonts w:ascii="Arial" w:eastAsia="Play" w:hAnsi="Arial" w:cs="Arial"/>
          <w:lang w:val="en-US"/>
        </w:rPr>
      </w:pPr>
      <w:r w:rsidRPr="00CA6FEC">
        <w:rPr>
          <w:rFonts w:ascii="Arial" w:eastAsia="Play" w:hAnsi="Arial" w:cs="Arial"/>
          <w:b/>
          <w:bCs/>
          <w:lang w:val="en-US"/>
        </w:rPr>
        <w:t>Abusive Head Trauma in Young Children: Heads up for Nurse Practitioners</w:t>
      </w:r>
      <w:r w:rsidR="00F50845" w:rsidRPr="00CA6FEC">
        <w:rPr>
          <w:rFonts w:ascii="Arial" w:eastAsia="Play" w:hAnsi="Arial" w:cs="Arial"/>
          <w:lang w:val="en-US"/>
        </w:rPr>
        <w:t xml:space="preserve"> (Pediatrics) Speaker</w:t>
      </w:r>
      <w:r w:rsidR="00AA1E63" w:rsidRPr="00CA6FEC">
        <w:rPr>
          <w:rFonts w:ascii="Arial" w:eastAsia="Play" w:hAnsi="Arial" w:cs="Arial"/>
          <w:lang w:val="en-US"/>
        </w:rPr>
        <w:t>s: Kristi K. Westphaln &amp; Kelly Deckard</w:t>
      </w:r>
    </w:p>
    <w:p w14:paraId="589B3C9D" w14:textId="77777777" w:rsidR="00F60517" w:rsidRPr="00CA6FEC" w:rsidRDefault="00F60517" w:rsidP="00F60517">
      <w:pPr>
        <w:ind w:left="2880"/>
        <w:rPr>
          <w:rFonts w:ascii="Arial" w:eastAsia="Play" w:hAnsi="Arial" w:cs="Arial"/>
          <w:lang w:val="en-US"/>
        </w:rPr>
      </w:pPr>
      <w:r w:rsidRPr="00CA6FEC">
        <w:rPr>
          <w:rFonts w:ascii="Arial" w:eastAsia="Play" w:hAnsi="Arial" w:cs="Arial"/>
          <w:b/>
          <w:bCs/>
          <w:lang w:val="en-US"/>
        </w:rPr>
        <w:t xml:space="preserve">Contraceptive Counseling Reimagined: Moving Toward Reproductive Justice in Clinical Practice </w:t>
      </w:r>
      <w:r w:rsidRPr="00CA6FEC">
        <w:rPr>
          <w:rFonts w:ascii="Arial" w:eastAsia="Play" w:hAnsi="Arial" w:cs="Arial"/>
          <w:lang w:val="en-US"/>
        </w:rPr>
        <w:t>(Sexual Health) Speaker: Simran Tagore</w:t>
      </w:r>
    </w:p>
    <w:p w14:paraId="3221E000" w14:textId="77777777" w:rsidR="00F60517" w:rsidRPr="00CA6FEC" w:rsidRDefault="00F60517" w:rsidP="00F50845">
      <w:pPr>
        <w:ind w:left="2880"/>
        <w:rPr>
          <w:rFonts w:ascii="Arial" w:eastAsia="Play" w:hAnsi="Arial" w:cs="Arial"/>
          <w:lang w:val="en-US"/>
        </w:rPr>
      </w:pPr>
    </w:p>
    <w:p w14:paraId="0402BAF5" w14:textId="2A5704E6" w:rsidR="00405922" w:rsidRPr="00CA6FEC" w:rsidRDefault="00405922" w:rsidP="00830ACF">
      <w:pPr>
        <w:ind w:left="2880"/>
        <w:rPr>
          <w:rFonts w:ascii="Arial" w:eastAsia="Play" w:hAnsi="Arial" w:cs="Arial"/>
          <w:lang w:val="en-US"/>
        </w:rPr>
      </w:pPr>
      <w:r w:rsidRPr="00CA6FEC">
        <w:rPr>
          <w:rFonts w:ascii="Arial" w:eastAsia="Play" w:hAnsi="Arial" w:cs="Arial"/>
          <w:b/>
          <w:bCs/>
          <w:lang w:val="en-US"/>
        </w:rPr>
        <w:t>Nurse Practitioner Professional Liability Update</w:t>
      </w:r>
      <w:r w:rsidR="00830ACF" w:rsidRPr="00CA6FEC">
        <w:rPr>
          <w:rFonts w:ascii="Arial" w:eastAsia="Play" w:hAnsi="Arial" w:cs="Arial"/>
          <w:lang w:val="en-US"/>
        </w:rPr>
        <w:t xml:space="preserve"> (Leadership) Speaker: Roxanne Filson</w:t>
      </w:r>
    </w:p>
    <w:p w14:paraId="425D236B" w14:textId="172C2868" w:rsidR="00405922" w:rsidRPr="00CA6FEC" w:rsidRDefault="00560E6F" w:rsidP="00F603F0">
      <w:pPr>
        <w:ind w:left="2880" w:hanging="2880"/>
        <w:rPr>
          <w:rFonts w:ascii="Arial" w:eastAsia="Play" w:hAnsi="Arial" w:cs="Arial"/>
          <w:b/>
          <w:bCs/>
          <w:i/>
          <w:iCs/>
        </w:rPr>
      </w:pPr>
      <w:r w:rsidRPr="00CA6FEC">
        <w:rPr>
          <w:rFonts w:ascii="Arial" w:eastAsia="Play" w:hAnsi="Arial" w:cs="Arial"/>
          <w:b/>
          <w:bCs/>
          <w:lang w:val="en-US"/>
        </w:rPr>
        <w:t>2:45 – 5:45</w:t>
      </w:r>
      <w:r w:rsidR="00F70037" w:rsidRPr="00CA6FEC">
        <w:rPr>
          <w:rFonts w:ascii="Arial" w:eastAsia="Play" w:hAnsi="Arial" w:cs="Arial"/>
          <w:b/>
          <w:bCs/>
          <w:lang w:val="en-US"/>
        </w:rPr>
        <w:t xml:space="preserve"> </w:t>
      </w:r>
      <w:r w:rsidR="00F603F0" w:rsidRPr="00CA6FEC">
        <w:rPr>
          <w:rFonts w:ascii="Arial" w:eastAsia="Play" w:hAnsi="Arial" w:cs="Arial"/>
          <w:b/>
          <w:bCs/>
          <w:lang w:val="en-US"/>
        </w:rPr>
        <w:tab/>
      </w:r>
      <w:r w:rsidR="00405922" w:rsidRPr="00CA6FEC">
        <w:rPr>
          <w:rFonts w:ascii="Arial" w:eastAsia="Play" w:hAnsi="Arial" w:cs="Arial"/>
          <w:b/>
          <w:bCs/>
          <w:lang w:val="en-US"/>
        </w:rPr>
        <w:t>WORKSHOP Improving A1c levels through an Individualized Diabetes Education among Patients Living with Type 2 Diabetes</w:t>
      </w:r>
      <w:r w:rsidR="00BD4315" w:rsidRPr="00CA6FEC">
        <w:rPr>
          <w:rFonts w:ascii="Arial" w:eastAsia="Play" w:hAnsi="Arial" w:cs="Arial"/>
          <w:b/>
          <w:bCs/>
          <w:lang w:val="en-US"/>
        </w:rPr>
        <w:t xml:space="preserve"> </w:t>
      </w:r>
      <w:r w:rsidR="00BD4315" w:rsidRPr="00CA6FEC">
        <w:rPr>
          <w:rFonts w:ascii="Arial" w:eastAsia="Play" w:hAnsi="Arial" w:cs="Arial"/>
          <w:lang w:val="en-US"/>
        </w:rPr>
        <w:t>Speaker</w:t>
      </w:r>
      <w:r w:rsidR="00077E03" w:rsidRPr="00CA6FEC">
        <w:rPr>
          <w:rFonts w:ascii="Arial" w:eastAsia="Play" w:hAnsi="Arial" w:cs="Arial"/>
          <w:lang w:val="en-US"/>
        </w:rPr>
        <w:t>:</w:t>
      </w:r>
      <w:r w:rsidR="00BD4315" w:rsidRPr="00CA6FEC">
        <w:rPr>
          <w:rFonts w:ascii="Arial" w:eastAsia="Play" w:hAnsi="Arial" w:cs="Arial"/>
          <w:lang w:val="en-US"/>
        </w:rPr>
        <w:t xml:space="preserve"> David </w:t>
      </w:r>
      <w:proofErr w:type="gramStart"/>
      <w:r w:rsidR="00BD4315" w:rsidRPr="00CA6FEC">
        <w:rPr>
          <w:rFonts w:ascii="Arial" w:eastAsia="Play" w:hAnsi="Arial" w:cs="Arial"/>
          <w:lang w:val="en-US"/>
        </w:rPr>
        <w:t>Cardona</w:t>
      </w:r>
      <w:r w:rsidR="005F11D3" w:rsidRPr="00CA6FEC">
        <w:rPr>
          <w:rFonts w:ascii="Arial" w:eastAsia="Play" w:hAnsi="Arial" w:cs="Arial"/>
          <w:lang w:val="en-US"/>
        </w:rPr>
        <w:t xml:space="preserve">  </w:t>
      </w:r>
      <w:r w:rsidR="005F11D3" w:rsidRPr="00CA6FEC">
        <w:rPr>
          <w:rFonts w:ascii="Arial" w:eastAsia="Play" w:hAnsi="Arial" w:cs="Arial"/>
          <w:lang w:val="en-US"/>
        </w:rPr>
        <w:tab/>
      </w:r>
      <w:proofErr w:type="gramEnd"/>
      <w:r w:rsidR="005F11D3" w:rsidRPr="00CA6FEC">
        <w:rPr>
          <w:rFonts w:ascii="Arial" w:eastAsia="Play" w:hAnsi="Arial" w:cs="Arial"/>
          <w:lang w:val="en-US"/>
        </w:rPr>
        <w:tab/>
      </w:r>
      <w:r w:rsidR="005F11D3" w:rsidRPr="00CA6FEC">
        <w:rPr>
          <w:rFonts w:ascii="Arial" w:eastAsia="Play" w:hAnsi="Arial" w:cs="Arial"/>
          <w:lang w:val="en-US"/>
        </w:rPr>
        <w:tab/>
      </w:r>
      <w:r w:rsidR="005F11D3" w:rsidRPr="00CA6FEC">
        <w:rPr>
          <w:rFonts w:ascii="Arial" w:eastAsia="Play" w:hAnsi="Arial" w:cs="Arial"/>
          <w:lang w:val="en-US"/>
        </w:rPr>
        <w:tab/>
        <w:t xml:space="preserve">    </w:t>
      </w:r>
      <w:r w:rsidR="005F11D3" w:rsidRPr="00CA6FEC">
        <w:rPr>
          <w:rFonts w:ascii="Arial" w:eastAsia="Play" w:hAnsi="Arial" w:cs="Arial"/>
          <w:i/>
          <w:iCs/>
          <w:lang w:val="en-US"/>
        </w:rPr>
        <w:t>There is no fee to attend this workshop</w:t>
      </w:r>
    </w:p>
    <w:p w14:paraId="125B6DDD" w14:textId="33A303D0" w:rsidR="009818DC" w:rsidRPr="00CA6FEC" w:rsidRDefault="00AB719F" w:rsidP="00F70037">
      <w:pPr>
        <w:rPr>
          <w:rFonts w:ascii="Arial" w:eastAsia="Play" w:hAnsi="Arial" w:cs="Arial"/>
          <w:b/>
          <w:bCs/>
        </w:rPr>
      </w:pPr>
      <w:r>
        <w:rPr>
          <w:rFonts w:ascii="Arial" w:eastAsia="Play" w:hAnsi="Arial" w:cs="Arial"/>
          <w:b/>
          <w:bCs/>
        </w:rPr>
        <w:t>4:15 – 5:30</w:t>
      </w:r>
    </w:p>
    <w:p w14:paraId="030E186A" w14:textId="77777777" w:rsidR="009818DC" w:rsidRPr="00CA6FEC" w:rsidRDefault="009818DC" w:rsidP="00F70037">
      <w:pPr>
        <w:rPr>
          <w:rFonts w:ascii="Arial" w:eastAsia="Play" w:hAnsi="Arial" w:cs="Arial"/>
          <w:b/>
          <w:bCs/>
        </w:rPr>
      </w:pPr>
    </w:p>
    <w:p w14:paraId="29EDE661" w14:textId="61286495" w:rsidR="001A6C96" w:rsidRPr="00CA6FEC" w:rsidRDefault="00F70037" w:rsidP="009B536E">
      <w:pPr>
        <w:ind w:left="720" w:firstLine="720"/>
        <w:rPr>
          <w:rFonts w:ascii="Arial" w:eastAsia="Play" w:hAnsi="Arial" w:cs="Arial"/>
        </w:rPr>
      </w:pPr>
      <w:r w:rsidRPr="00CA6FEC">
        <w:rPr>
          <w:rFonts w:ascii="Arial" w:eastAsia="Play" w:hAnsi="Arial" w:cs="Arial"/>
        </w:rPr>
        <w:t xml:space="preserve">Rapid Fire Session </w:t>
      </w:r>
      <w:r w:rsidR="009B536E" w:rsidRPr="00CA6FEC">
        <w:rPr>
          <w:rFonts w:ascii="Arial" w:eastAsia="Play" w:hAnsi="Arial" w:cs="Arial"/>
        </w:rPr>
        <w:t>(Family Practice)</w:t>
      </w:r>
    </w:p>
    <w:p w14:paraId="495F9E49" w14:textId="7218AE28" w:rsidR="0099290B" w:rsidRPr="00CA6FEC" w:rsidRDefault="00F70037" w:rsidP="0099290B">
      <w:pPr>
        <w:pStyle w:val="ListParagraph"/>
        <w:numPr>
          <w:ilvl w:val="0"/>
          <w:numId w:val="10"/>
        </w:numPr>
        <w:rPr>
          <w:rFonts w:ascii="Arial" w:eastAsia="Play" w:hAnsi="Arial" w:cs="Arial"/>
          <w:b/>
          <w:bCs/>
          <w:lang w:val="en-US"/>
        </w:rPr>
      </w:pPr>
      <w:r w:rsidRPr="00CA6FEC">
        <w:rPr>
          <w:rFonts w:ascii="Arial" w:eastAsia="Play" w:hAnsi="Arial" w:cs="Arial"/>
          <w:b/>
          <w:bCs/>
          <w:lang w:val="en-US"/>
        </w:rPr>
        <w:t xml:space="preserve">Optimizing Nutrition and Body Composition: Key Considerations for Patients on Anti-Obesity Medications </w:t>
      </w:r>
      <w:r w:rsidR="002A32FE" w:rsidRPr="00CA6FEC">
        <w:rPr>
          <w:rFonts w:ascii="Arial" w:eastAsia="Play" w:hAnsi="Arial" w:cs="Arial"/>
          <w:lang w:val="en-US"/>
        </w:rPr>
        <w:t>Speaker: Monica Reinagel</w:t>
      </w:r>
    </w:p>
    <w:p w14:paraId="62246AF6" w14:textId="61ABFF27" w:rsidR="0099290B" w:rsidRPr="00CA6FEC" w:rsidRDefault="00F70037" w:rsidP="0099290B">
      <w:pPr>
        <w:pStyle w:val="ListParagraph"/>
        <w:numPr>
          <w:ilvl w:val="0"/>
          <w:numId w:val="10"/>
        </w:numPr>
        <w:rPr>
          <w:rFonts w:ascii="Arial" w:eastAsia="Play" w:hAnsi="Arial" w:cs="Arial"/>
          <w:b/>
          <w:bCs/>
          <w:lang w:val="en-US"/>
        </w:rPr>
      </w:pPr>
      <w:r w:rsidRPr="00CA6FEC">
        <w:rPr>
          <w:rFonts w:ascii="Arial" w:eastAsia="Play" w:hAnsi="Arial" w:cs="Arial"/>
          <w:b/>
          <w:bCs/>
          <w:lang w:val="en-US"/>
        </w:rPr>
        <w:lastRenderedPageBreak/>
        <w:t xml:space="preserve">Cardiac Risk Factors: Alcohol, Marijuana and Coffee, Oh My! </w:t>
      </w:r>
      <w:r w:rsidR="00593E37" w:rsidRPr="00CA6FEC">
        <w:rPr>
          <w:rFonts w:ascii="Arial" w:eastAsia="Play" w:hAnsi="Arial" w:cs="Arial"/>
          <w:lang w:val="en-US"/>
        </w:rPr>
        <w:t>Speaker: Tal Sraboyants</w:t>
      </w:r>
      <w:r w:rsidR="00B34FEE" w:rsidRPr="00CA6FEC">
        <w:rPr>
          <w:rFonts w:ascii="Arial" w:eastAsia="Play" w:hAnsi="Arial" w:cs="Arial"/>
          <w:lang w:val="en-US"/>
        </w:rPr>
        <w:t xml:space="preserve"> &amp; Daniel </w:t>
      </w:r>
      <w:r w:rsidR="00EC0307" w:rsidRPr="00CA6FEC">
        <w:rPr>
          <w:rFonts w:ascii="Arial" w:eastAsia="Play" w:hAnsi="Arial" w:cs="Arial"/>
          <w:lang w:val="en-US"/>
        </w:rPr>
        <w:t>Gensler</w:t>
      </w:r>
    </w:p>
    <w:p w14:paraId="11048719" w14:textId="1E4E4301" w:rsidR="00F70037" w:rsidRPr="00CA6FEC" w:rsidRDefault="00F70037" w:rsidP="0099290B">
      <w:pPr>
        <w:pStyle w:val="ListParagraph"/>
        <w:numPr>
          <w:ilvl w:val="0"/>
          <w:numId w:val="10"/>
        </w:numPr>
        <w:rPr>
          <w:rFonts w:ascii="Arial" w:eastAsia="Play" w:hAnsi="Arial" w:cs="Arial"/>
          <w:b/>
          <w:bCs/>
          <w:lang w:val="en-US"/>
        </w:rPr>
      </w:pPr>
      <w:r w:rsidRPr="00CA6FEC">
        <w:rPr>
          <w:rFonts w:ascii="Arial" w:eastAsia="Play" w:hAnsi="Arial" w:cs="Arial"/>
          <w:b/>
          <w:bCs/>
          <w:lang w:val="en-US"/>
        </w:rPr>
        <w:t xml:space="preserve">The Beat Goes On: Evaluating QT/QTc with </w:t>
      </w:r>
      <w:proofErr w:type="spellStart"/>
      <w:r w:rsidRPr="00CA6FEC">
        <w:rPr>
          <w:rFonts w:ascii="Arial" w:eastAsia="Play" w:hAnsi="Arial" w:cs="Arial"/>
          <w:b/>
          <w:bCs/>
          <w:lang w:val="en-US"/>
        </w:rPr>
        <w:t>Wear</w:t>
      </w:r>
      <w:r w:rsidR="00DF6D6F" w:rsidRPr="00CA6FEC">
        <w:rPr>
          <w:rFonts w:ascii="Arial" w:eastAsia="Play" w:hAnsi="Arial" w:cs="Arial"/>
          <w:b/>
          <w:bCs/>
          <w:lang w:val="en-US"/>
        </w:rPr>
        <w:t>i</w:t>
      </w:r>
      <w:r w:rsidRPr="00CA6FEC">
        <w:rPr>
          <w:rFonts w:ascii="Arial" w:eastAsia="Play" w:hAnsi="Arial" w:cs="Arial"/>
          <w:b/>
          <w:bCs/>
          <w:lang w:val="en-US"/>
        </w:rPr>
        <w:t>nq</w:t>
      </w:r>
      <w:proofErr w:type="spellEnd"/>
      <w:r w:rsidRPr="00CA6FEC">
        <w:rPr>
          <w:rFonts w:ascii="Arial" w:eastAsia="Play" w:hAnsi="Arial" w:cs="Arial"/>
          <w:b/>
          <w:bCs/>
          <w:lang w:val="en-US"/>
        </w:rPr>
        <w:t xml:space="preserve"> </w:t>
      </w:r>
      <w:proofErr w:type="spellStart"/>
      <w:r w:rsidRPr="00CA6FEC">
        <w:rPr>
          <w:rFonts w:ascii="Arial" w:eastAsia="Play" w:hAnsi="Arial" w:cs="Arial"/>
          <w:b/>
          <w:bCs/>
          <w:lang w:val="en-US"/>
        </w:rPr>
        <w:t>eWave</w:t>
      </w:r>
      <w:proofErr w:type="spellEnd"/>
      <w:r w:rsidRPr="00CA6FEC">
        <w:rPr>
          <w:rFonts w:ascii="Arial" w:eastAsia="Play" w:hAnsi="Arial" w:cs="Arial"/>
          <w:b/>
          <w:bCs/>
          <w:lang w:val="en-US"/>
        </w:rPr>
        <w:t xml:space="preserve"> Telemetry During Sotalol Initiation</w:t>
      </w:r>
      <w:r w:rsidR="00593E37" w:rsidRPr="00CA6FEC">
        <w:rPr>
          <w:rFonts w:ascii="Arial" w:eastAsia="Play" w:hAnsi="Arial" w:cs="Arial"/>
          <w:b/>
          <w:bCs/>
          <w:lang w:val="en-US"/>
        </w:rPr>
        <w:t xml:space="preserve"> </w:t>
      </w:r>
      <w:r w:rsidR="00593E37" w:rsidRPr="00CA6FEC">
        <w:rPr>
          <w:rFonts w:ascii="Arial" w:eastAsia="Play" w:hAnsi="Arial" w:cs="Arial"/>
          <w:lang w:val="en-US"/>
        </w:rPr>
        <w:t>Speaker: Sarah Nordman</w:t>
      </w:r>
      <w:r w:rsidRPr="00CA6FEC">
        <w:rPr>
          <w:rFonts w:ascii="Arial" w:eastAsia="Play" w:hAnsi="Arial" w:cs="Arial"/>
          <w:b/>
          <w:bCs/>
          <w:lang w:val="en-US"/>
        </w:rPr>
        <w:br/>
      </w:r>
    </w:p>
    <w:p w14:paraId="73D80CEE" w14:textId="375BADE9" w:rsidR="0099290B" w:rsidRPr="00CA6FEC" w:rsidRDefault="0099290B" w:rsidP="00593E37">
      <w:pPr>
        <w:ind w:left="720" w:firstLine="720"/>
        <w:rPr>
          <w:rFonts w:ascii="Arial" w:eastAsia="Play" w:hAnsi="Arial" w:cs="Arial"/>
          <w:lang w:val="en-US"/>
        </w:rPr>
      </w:pPr>
      <w:r w:rsidRPr="00CA6FEC">
        <w:rPr>
          <w:rFonts w:ascii="Arial" w:eastAsia="Play" w:hAnsi="Arial" w:cs="Arial"/>
          <w:lang w:val="en-US"/>
        </w:rPr>
        <w:t>Rapid Fire Session</w:t>
      </w:r>
      <w:r w:rsidR="007F5B50" w:rsidRPr="00CA6FEC">
        <w:rPr>
          <w:rFonts w:ascii="Arial" w:eastAsia="Play" w:hAnsi="Arial" w:cs="Arial"/>
          <w:lang w:val="en-US"/>
        </w:rPr>
        <w:t xml:space="preserve"> (Family Practice)</w:t>
      </w:r>
    </w:p>
    <w:p w14:paraId="5C6E23C6" w14:textId="1046354F" w:rsidR="005505AC" w:rsidRPr="00286FB6" w:rsidRDefault="0099290B" w:rsidP="0099290B">
      <w:pPr>
        <w:pStyle w:val="ListParagraph"/>
        <w:numPr>
          <w:ilvl w:val="0"/>
          <w:numId w:val="11"/>
        </w:numPr>
        <w:rPr>
          <w:rFonts w:ascii="Arial" w:eastAsia="Play" w:hAnsi="Arial" w:cs="Arial"/>
          <w:lang w:val="en-US"/>
        </w:rPr>
      </w:pPr>
      <w:r w:rsidRPr="00CA6FEC">
        <w:rPr>
          <w:rFonts w:ascii="Arial" w:eastAsia="Play" w:hAnsi="Arial" w:cs="Arial"/>
          <w:b/>
          <w:bCs/>
          <w:lang w:val="en-US"/>
        </w:rPr>
        <w:t>Improving Bystander CPR response in a Parish Community through an Evidence-Based Practice Project</w:t>
      </w:r>
      <w:r w:rsidR="005468AB" w:rsidRPr="00CA6FEC">
        <w:rPr>
          <w:rFonts w:ascii="Arial" w:eastAsia="Play" w:hAnsi="Arial" w:cs="Arial"/>
          <w:b/>
          <w:bCs/>
          <w:lang w:val="en-US"/>
        </w:rPr>
        <w:t xml:space="preserve"> </w:t>
      </w:r>
      <w:r w:rsidR="005468AB" w:rsidRPr="00CA6FEC">
        <w:rPr>
          <w:rFonts w:ascii="Arial" w:eastAsia="Play" w:hAnsi="Arial" w:cs="Arial"/>
          <w:lang w:val="en-US"/>
        </w:rPr>
        <w:t xml:space="preserve">Speakers: Jen Lim &amp; </w:t>
      </w:r>
      <w:r w:rsidR="005468AB" w:rsidRPr="00286FB6">
        <w:rPr>
          <w:rFonts w:ascii="Arial" w:eastAsia="Play" w:hAnsi="Arial" w:cs="Arial"/>
          <w:lang w:val="en-US"/>
        </w:rPr>
        <w:t>Su</w:t>
      </w:r>
      <w:r w:rsidR="00365A07" w:rsidRPr="00286FB6">
        <w:rPr>
          <w:rFonts w:ascii="Arial" w:eastAsia="Play" w:hAnsi="Arial" w:cs="Arial"/>
          <w:lang w:val="en-US"/>
        </w:rPr>
        <w:t>s</w:t>
      </w:r>
      <w:r w:rsidR="005468AB" w:rsidRPr="00286FB6">
        <w:rPr>
          <w:rFonts w:ascii="Arial" w:eastAsia="Play" w:hAnsi="Arial" w:cs="Arial"/>
          <w:lang w:val="en-US"/>
        </w:rPr>
        <w:t>anne Phillips</w:t>
      </w:r>
      <w:r w:rsidRPr="00286FB6">
        <w:rPr>
          <w:rFonts w:ascii="Arial" w:eastAsia="Play" w:hAnsi="Arial" w:cs="Arial"/>
          <w:lang w:val="en-US"/>
        </w:rPr>
        <w:t xml:space="preserve"> </w:t>
      </w:r>
      <w:r w:rsidRPr="00286FB6">
        <w:rPr>
          <w:rFonts w:ascii="Arial" w:eastAsia="Play" w:hAnsi="Arial" w:cs="Arial"/>
          <w:lang w:val="en-US"/>
        </w:rPr>
        <w:tab/>
      </w:r>
    </w:p>
    <w:p w14:paraId="40A1D90F" w14:textId="7B902EF2" w:rsidR="0099290B" w:rsidRPr="00286FB6" w:rsidRDefault="005505AC" w:rsidP="0099290B">
      <w:pPr>
        <w:pStyle w:val="ListParagraph"/>
        <w:numPr>
          <w:ilvl w:val="0"/>
          <w:numId w:val="11"/>
        </w:numPr>
        <w:rPr>
          <w:rFonts w:ascii="Arial" w:eastAsia="Play" w:hAnsi="Arial" w:cs="Arial"/>
          <w:lang w:val="en-US"/>
        </w:rPr>
      </w:pPr>
      <w:r w:rsidRPr="00286FB6">
        <w:rPr>
          <w:rFonts w:ascii="Arial" w:eastAsia="Play" w:hAnsi="Arial" w:cs="Arial"/>
          <w:lang w:val="en-US"/>
        </w:rPr>
        <w:t>"</w:t>
      </w:r>
      <w:proofErr w:type="spellStart"/>
      <w:r w:rsidRPr="00286FB6">
        <w:rPr>
          <w:rFonts w:ascii="Arial" w:eastAsia="Play" w:hAnsi="Arial" w:cs="Arial"/>
          <w:b/>
          <w:bCs/>
          <w:lang w:val="en-US"/>
        </w:rPr>
        <w:t>AF"ter</w:t>
      </w:r>
      <w:proofErr w:type="spellEnd"/>
      <w:r w:rsidRPr="00286FB6">
        <w:rPr>
          <w:rFonts w:ascii="Arial" w:eastAsia="Play" w:hAnsi="Arial" w:cs="Arial"/>
          <w:b/>
          <w:bCs/>
          <w:lang w:val="en-US"/>
        </w:rPr>
        <w:t xml:space="preserve"> all... Patient Education is at the Heart of Atrial Fibrillation Management </w:t>
      </w:r>
      <w:r w:rsidRPr="00286FB6">
        <w:rPr>
          <w:rFonts w:ascii="Arial" w:eastAsia="Play" w:hAnsi="Arial" w:cs="Arial"/>
          <w:lang w:val="en-US"/>
        </w:rPr>
        <w:t xml:space="preserve">Speaker: </w:t>
      </w:r>
      <w:r w:rsidR="0099290B" w:rsidRPr="00286FB6">
        <w:rPr>
          <w:rFonts w:ascii="Arial" w:eastAsia="Play" w:hAnsi="Arial" w:cs="Arial"/>
          <w:lang w:val="en-US"/>
        </w:rPr>
        <w:tab/>
      </w:r>
      <w:r w:rsidR="00DA778D" w:rsidRPr="00286FB6">
        <w:rPr>
          <w:rFonts w:ascii="Arial" w:eastAsia="Play" w:hAnsi="Arial" w:cs="Arial"/>
          <w:lang w:val="en-US"/>
        </w:rPr>
        <w:t>Claudia Avelar-</w:t>
      </w:r>
      <w:proofErr w:type="gramStart"/>
      <w:r w:rsidR="00DA778D" w:rsidRPr="00286FB6">
        <w:rPr>
          <w:rFonts w:ascii="Arial" w:eastAsia="Play" w:hAnsi="Arial" w:cs="Arial"/>
          <w:lang w:val="en-US"/>
        </w:rPr>
        <w:t>Rios</w:t>
      </w:r>
      <w:r w:rsidR="00297F78" w:rsidRPr="00286FB6">
        <w:rPr>
          <w:rFonts w:ascii="Arial" w:eastAsia="Play" w:hAnsi="Arial" w:cs="Arial"/>
          <w:lang w:val="en-US"/>
        </w:rPr>
        <w:t xml:space="preserve">  ADD</w:t>
      </w:r>
      <w:proofErr w:type="gramEnd"/>
      <w:r w:rsidR="00297F78" w:rsidRPr="00286FB6">
        <w:rPr>
          <w:rFonts w:ascii="Arial" w:eastAsia="Play" w:hAnsi="Arial" w:cs="Arial"/>
          <w:lang w:val="en-US"/>
        </w:rPr>
        <w:t xml:space="preserve"> TO SESSION DETAIL</w:t>
      </w:r>
    </w:p>
    <w:p w14:paraId="20C217B3" w14:textId="77777777" w:rsidR="004C0D1E" w:rsidRPr="00974914" w:rsidRDefault="004C0D1E" w:rsidP="004C0D1E">
      <w:pPr>
        <w:pStyle w:val="ListParagraph"/>
        <w:numPr>
          <w:ilvl w:val="0"/>
          <w:numId w:val="11"/>
        </w:numPr>
        <w:rPr>
          <w:rFonts w:ascii="Arial" w:eastAsia="Play" w:hAnsi="Arial" w:cs="Arial"/>
          <w:lang w:val="en-US"/>
        </w:rPr>
      </w:pPr>
      <w:r w:rsidRPr="00286FB6">
        <w:rPr>
          <w:rFonts w:ascii="Arial" w:eastAsia="Play" w:hAnsi="Arial" w:cs="Arial"/>
          <w:b/>
          <w:bCs/>
          <w:lang w:val="en-US"/>
        </w:rPr>
        <w:t>From Bypass</w:t>
      </w:r>
      <w:r w:rsidRPr="00974914">
        <w:rPr>
          <w:rFonts w:ascii="Arial" w:eastAsia="Play" w:hAnsi="Arial" w:cs="Arial"/>
          <w:b/>
          <w:bCs/>
          <w:lang w:val="en-US"/>
        </w:rPr>
        <w:t xml:space="preserve"> to Bedside: Keeping Cardiac Surgery Patients HAPI and Healthy</w:t>
      </w:r>
      <w:r w:rsidRPr="00974914">
        <w:rPr>
          <w:rFonts w:ascii="Arial" w:eastAsia="Play" w:hAnsi="Arial" w:cs="Arial"/>
          <w:lang w:val="en-US"/>
        </w:rPr>
        <w:t xml:space="preserve"> Speaker: Jamie Hsin</w:t>
      </w:r>
    </w:p>
    <w:p w14:paraId="66987A0F" w14:textId="77777777" w:rsidR="004C0D1E" w:rsidRPr="00CA6FEC" w:rsidRDefault="004C0D1E" w:rsidP="00885682">
      <w:pPr>
        <w:pStyle w:val="ListParagraph"/>
        <w:ind w:left="2520"/>
        <w:rPr>
          <w:rFonts w:ascii="Arial" w:eastAsia="Play" w:hAnsi="Arial" w:cs="Arial"/>
          <w:lang w:val="en-US"/>
        </w:rPr>
      </w:pPr>
    </w:p>
    <w:p w14:paraId="66A8C051" w14:textId="77777777" w:rsidR="00C51405" w:rsidRPr="00CA6FEC" w:rsidRDefault="00C51405" w:rsidP="00C51405">
      <w:pPr>
        <w:rPr>
          <w:rFonts w:ascii="Arial" w:eastAsia="Play" w:hAnsi="Arial" w:cs="Arial"/>
          <w:b/>
          <w:bCs/>
          <w:lang w:val="en-US"/>
        </w:rPr>
      </w:pPr>
    </w:p>
    <w:p w14:paraId="3987BCE8" w14:textId="340624D9" w:rsidR="00C51405" w:rsidRPr="00CA6FEC" w:rsidRDefault="00C51405" w:rsidP="00C51405">
      <w:pPr>
        <w:rPr>
          <w:rFonts w:ascii="Arial" w:eastAsia="Play" w:hAnsi="Arial" w:cs="Arial"/>
          <w:lang w:val="en-US"/>
        </w:rPr>
      </w:pPr>
      <w:r w:rsidRPr="00CA6FEC">
        <w:rPr>
          <w:rFonts w:ascii="Arial" w:eastAsia="Play" w:hAnsi="Arial" w:cs="Arial"/>
          <w:b/>
          <w:bCs/>
          <w:lang w:val="en-US"/>
        </w:rPr>
        <w:t xml:space="preserve">    </w:t>
      </w:r>
      <w:r w:rsidR="00156BD0" w:rsidRPr="00CA6FEC">
        <w:rPr>
          <w:rFonts w:ascii="Arial" w:eastAsia="Play" w:hAnsi="Arial" w:cs="Arial"/>
          <w:b/>
          <w:bCs/>
          <w:lang w:val="en-US"/>
        </w:rPr>
        <w:tab/>
      </w:r>
      <w:r w:rsidR="00644500" w:rsidRPr="00CA6FEC">
        <w:rPr>
          <w:rFonts w:ascii="Arial" w:eastAsia="Play" w:hAnsi="Arial" w:cs="Arial"/>
          <w:b/>
          <w:bCs/>
          <w:lang w:val="en-US"/>
        </w:rPr>
        <w:tab/>
      </w:r>
      <w:r w:rsidRPr="00CA6FEC">
        <w:rPr>
          <w:rFonts w:ascii="Arial" w:eastAsia="Play" w:hAnsi="Arial" w:cs="Arial"/>
          <w:lang w:val="en-US"/>
        </w:rPr>
        <w:t>Rapid Fire Session</w:t>
      </w:r>
      <w:r w:rsidR="00575711" w:rsidRPr="00CA6FEC">
        <w:rPr>
          <w:rFonts w:ascii="Arial" w:eastAsia="Play" w:hAnsi="Arial" w:cs="Arial"/>
          <w:lang w:val="en-US"/>
        </w:rPr>
        <w:t xml:space="preserve"> (Acute Care)</w:t>
      </w:r>
    </w:p>
    <w:p w14:paraId="3A28B725" w14:textId="77707EC3" w:rsidR="00C51405" w:rsidRPr="00CA6FEC" w:rsidRDefault="00C51405" w:rsidP="00C51405">
      <w:pPr>
        <w:pStyle w:val="ListParagraph"/>
        <w:numPr>
          <w:ilvl w:val="0"/>
          <w:numId w:val="15"/>
        </w:numPr>
        <w:rPr>
          <w:rFonts w:ascii="Arial" w:eastAsia="Play" w:hAnsi="Arial" w:cs="Arial"/>
          <w:b/>
          <w:bCs/>
          <w:lang w:val="en-US"/>
        </w:rPr>
      </w:pPr>
      <w:r w:rsidRPr="00CA6FEC">
        <w:rPr>
          <w:rFonts w:ascii="Arial" w:eastAsia="Play" w:hAnsi="Arial" w:cs="Arial"/>
          <w:b/>
          <w:bCs/>
          <w:lang w:val="en-US"/>
        </w:rPr>
        <w:t xml:space="preserve">Nurse Practitioners Serving as the Core of the Trauma Service </w:t>
      </w:r>
      <w:r w:rsidR="000749D3" w:rsidRPr="00CA6FEC">
        <w:rPr>
          <w:rFonts w:ascii="Arial" w:eastAsia="Play" w:hAnsi="Arial" w:cs="Arial"/>
          <w:lang w:val="en-US"/>
        </w:rPr>
        <w:t>Speaker: Jordan Noble</w:t>
      </w:r>
    </w:p>
    <w:p w14:paraId="6E32F7B0" w14:textId="693D9200" w:rsidR="00C51405" w:rsidRPr="00CA6FEC" w:rsidRDefault="00C51405" w:rsidP="00C51405">
      <w:pPr>
        <w:pStyle w:val="ListParagraph"/>
        <w:numPr>
          <w:ilvl w:val="0"/>
          <w:numId w:val="15"/>
        </w:numPr>
        <w:rPr>
          <w:rFonts w:ascii="Arial" w:eastAsia="Play" w:hAnsi="Arial" w:cs="Arial"/>
          <w:b/>
          <w:bCs/>
          <w:lang w:val="en-US"/>
        </w:rPr>
      </w:pPr>
      <w:r w:rsidRPr="00CA6FEC">
        <w:rPr>
          <w:rFonts w:ascii="Arial" w:eastAsia="Play" w:hAnsi="Arial" w:cs="Arial"/>
          <w:b/>
          <w:bCs/>
          <w:lang w:val="en-US"/>
        </w:rPr>
        <w:t xml:space="preserve">From Admission to Stabilization: Navigating Acute Alcohol Withdrawal in the Hospital </w:t>
      </w:r>
      <w:r w:rsidR="000749D3" w:rsidRPr="00CA6FEC">
        <w:rPr>
          <w:rFonts w:ascii="Arial" w:eastAsia="Play" w:hAnsi="Arial" w:cs="Arial"/>
          <w:lang w:val="en-US"/>
        </w:rPr>
        <w:t>Speaker: Jesica Nelson</w:t>
      </w:r>
    </w:p>
    <w:p w14:paraId="40F9668A" w14:textId="19CB9347" w:rsidR="00C51405" w:rsidRPr="00CA6FEC" w:rsidRDefault="00C51405" w:rsidP="00C51405">
      <w:pPr>
        <w:pStyle w:val="ListParagraph"/>
        <w:numPr>
          <w:ilvl w:val="0"/>
          <w:numId w:val="15"/>
        </w:numPr>
        <w:rPr>
          <w:rFonts w:ascii="Arial" w:eastAsia="Play" w:hAnsi="Arial" w:cs="Arial"/>
          <w:b/>
          <w:bCs/>
          <w:lang w:val="en-US"/>
        </w:rPr>
      </w:pPr>
      <w:r w:rsidRPr="00CA6FEC">
        <w:rPr>
          <w:rFonts w:ascii="Arial" w:eastAsia="Play" w:hAnsi="Arial" w:cs="Arial"/>
          <w:b/>
          <w:bCs/>
          <w:lang w:val="en-US"/>
        </w:rPr>
        <w:t>Enhancing Safety and Accuracy of Bedside Nasogastric Tube Placement in Adult Intubated ICU Patients Using a Bedside CO</w:t>
      </w:r>
      <w:r w:rsidRPr="00CA6FEC">
        <w:rPr>
          <w:rFonts w:ascii="Cambria Math" w:eastAsia="Play" w:hAnsi="Cambria Math" w:cs="Cambria Math"/>
          <w:b/>
          <w:bCs/>
          <w:lang w:val="en-US"/>
        </w:rPr>
        <w:t>₂</w:t>
      </w:r>
      <w:r w:rsidRPr="00CA6FEC">
        <w:rPr>
          <w:rFonts w:ascii="Arial" w:eastAsia="Play" w:hAnsi="Arial" w:cs="Arial"/>
          <w:b/>
          <w:bCs/>
          <w:lang w:val="en-US"/>
        </w:rPr>
        <w:t>/pH Verification Device</w:t>
      </w:r>
      <w:r w:rsidR="000749D3" w:rsidRPr="00CA6FEC">
        <w:rPr>
          <w:rFonts w:ascii="Arial" w:eastAsia="Play" w:hAnsi="Arial" w:cs="Arial"/>
          <w:b/>
          <w:bCs/>
          <w:lang w:val="en-US"/>
        </w:rPr>
        <w:t xml:space="preserve"> </w:t>
      </w:r>
      <w:r w:rsidR="000749D3" w:rsidRPr="00CA6FEC">
        <w:rPr>
          <w:rFonts w:ascii="Arial" w:eastAsia="Play" w:hAnsi="Arial" w:cs="Arial"/>
          <w:lang w:val="en-US"/>
        </w:rPr>
        <w:t>Speaker: Alexandra McGaha</w:t>
      </w:r>
    </w:p>
    <w:p w14:paraId="48EAE64E" w14:textId="774D259A" w:rsidR="003E6E08" w:rsidRPr="00CA6FEC" w:rsidRDefault="003E6E08" w:rsidP="003E6E08">
      <w:pPr>
        <w:rPr>
          <w:rFonts w:ascii="Arial" w:eastAsia="Play" w:hAnsi="Arial" w:cs="Arial"/>
          <w:lang w:val="en-US"/>
        </w:rPr>
      </w:pPr>
      <w:r w:rsidRPr="00CA6FEC">
        <w:rPr>
          <w:rFonts w:ascii="Arial" w:eastAsia="Play" w:hAnsi="Arial" w:cs="Arial"/>
          <w:b/>
          <w:bCs/>
          <w:lang w:val="en-US"/>
        </w:rPr>
        <w:t xml:space="preserve">     </w:t>
      </w:r>
      <w:r w:rsidR="000749D3" w:rsidRPr="00CA6FEC">
        <w:rPr>
          <w:rFonts w:ascii="Arial" w:eastAsia="Play" w:hAnsi="Arial" w:cs="Arial"/>
          <w:b/>
          <w:bCs/>
          <w:lang w:val="en-US"/>
        </w:rPr>
        <w:tab/>
      </w:r>
      <w:r w:rsidR="000749D3" w:rsidRPr="00CA6FEC">
        <w:rPr>
          <w:rFonts w:ascii="Arial" w:eastAsia="Play" w:hAnsi="Arial" w:cs="Arial"/>
          <w:b/>
          <w:bCs/>
          <w:lang w:val="en-US"/>
        </w:rPr>
        <w:tab/>
      </w:r>
      <w:r w:rsidRPr="00CA6FEC">
        <w:rPr>
          <w:rFonts w:ascii="Arial" w:eastAsia="Play" w:hAnsi="Arial" w:cs="Arial"/>
          <w:lang w:val="en-US"/>
        </w:rPr>
        <w:t>Rapid Fire Session</w:t>
      </w:r>
      <w:r w:rsidR="00E2682A" w:rsidRPr="00CA6FEC">
        <w:rPr>
          <w:rFonts w:ascii="Arial" w:eastAsia="Play" w:hAnsi="Arial" w:cs="Arial"/>
          <w:lang w:val="en-US"/>
        </w:rPr>
        <w:t xml:space="preserve"> (Leadership)</w:t>
      </w:r>
    </w:p>
    <w:p w14:paraId="2BCF89C5" w14:textId="56161638" w:rsidR="00C272D0" w:rsidRPr="00CA6FEC" w:rsidRDefault="00C272D0" w:rsidP="00C272D0">
      <w:pPr>
        <w:pStyle w:val="ListParagraph"/>
        <w:numPr>
          <w:ilvl w:val="0"/>
          <w:numId w:val="16"/>
        </w:numPr>
        <w:rPr>
          <w:rFonts w:ascii="Arial" w:eastAsia="Play" w:hAnsi="Arial" w:cs="Arial"/>
          <w:lang w:val="en-US"/>
        </w:rPr>
      </w:pPr>
      <w:r w:rsidRPr="00CA6FEC">
        <w:rPr>
          <w:rFonts w:ascii="Arial" w:eastAsia="Play" w:hAnsi="Arial" w:cs="Arial"/>
          <w:b/>
          <w:bCs/>
          <w:lang w:val="en-US"/>
        </w:rPr>
        <w:t xml:space="preserve">Nurse Practitioner Leaders: Connecting Practice and Strategy </w:t>
      </w:r>
      <w:r w:rsidR="00B755AA" w:rsidRPr="00CA6FEC">
        <w:rPr>
          <w:rFonts w:ascii="Arial" w:eastAsia="Play" w:hAnsi="Arial" w:cs="Arial"/>
          <w:lang w:val="en-US"/>
        </w:rPr>
        <w:t>Speaker: Lisa Cianfichi</w:t>
      </w:r>
    </w:p>
    <w:p w14:paraId="6CB7ABDC" w14:textId="165C6671" w:rsidR="00C272D0" w:rsidRPr="00CA6FEC" w:rsidRDefault="00C272D0" w:rsidP="00C272D0">
      <w:pPr>
        <w:pStyle w:val="ListParagraph"/>
        <w:numPr>
          <w:ilvl w:val="0"/>
          <w:numId w:val="16"/>
        </w:numPr>
        <w:rPr>
          <w:rFonts w:ascii="Arial" w:eastAsia="Play" w:hAnsi="Arial" w:cs="Arial"/>
          <w:lang w:val="en-US"/>
        </w:rPr>
      </w:pPr>
      <w:r w:rsidRPr="00CA6FEC">
        <w:rPr>
          <w:rFonts w:ascii="Arial" w:eastAsia="Play" w:hAnsi="Arial" w:cs="Arial"/>
          <w:b/>
          <w:bCs/>
          <w:lang w:val="en-US"/>
        </w:rPr>
        <w:t xml:space="preserve">Are interviews obsolete? Behavioral science perspectives on the art and science of hiring providers </w:t>
      </w:r>
      <w:r w:rsidR="00B755AA" w:rsidRPr="00CA6FEC">
        <w:rPr>
          <w:rFonts w:ascii="Arial" w:eastAsia="Play" w:hAnsi="Arial" w:cs="Arial"/>
          <w:lang w:val="en-US"/>
        </w:rPr>
        <w:t>Speaker: Lars Gjerde</w:t>
      </w:r>
    </w:p>
    <w:p w14:paraId="5344CC89" w14:textId="1EED96DB" w:rsidR="00C51405" w:rsidRPr="00CA6FEC" w:rsidRDefault="00C272D0" w:rsidP="00C272D0">
      <w:pPr>
        <w:pStyle w:val="ListParagraph"/>
        <w:numPr>
          <w:ilvl w:val="0"/>
          <w:numId w:val="16"/>
        </w:numPr>
        <w:rPr>
          <w:rFonts w:ascii="Arial" w:eastAsia="Play" w:hAnsi="Arial" w:cs="Arial"/>
          <w:lang w:val="en-US"/>
        </w:rPr>
      </w:pPr>
      <w:r w:rsidRPr="00CA6FEC">
        <w:rPr>
          <w:rFonts w:ascii="Arial" w:eastAsia="Play" w:hAnsi="Arial" w:cs="Arial"/>
          <w:b/>
          <w:bCs/>
          <w:lang w:val="en-US"/>
        </w:rPr>
        <w:t>At the Baseline: NP Practice, Work Environment, and Employment Intentions Prior to AB 890</w:t>
      </w:r>
      <w:r w:rsidR="0090522E" w:rsidRPr="00CA6FEC">
        <w:rPr>
          <w:rFonts w:ascii="Arial" w:eastAsia="Play" w:hAnsi="Arial" w:cs="Arial"/>
          <w:b/>
          <w:bCs/>
          <w:lang w:val="en-US"/>
        </w:rPr>
        <w:t xml:space="preserve"> </w:t>
      </w:r>
      <w:r w:rsidR="0090522E" w:rsidRPr="00CA6FEC">
        <w:rPr>
          <w:rFonts w:ascii="Arial" w:eastAsia="Play" w:hAnsi="Arial" w:cs="Arial"/>
          <w:lang w:val="en-US"/>
        </w:rPr>
        <w:t>Speaker: Rosalind de Lisser</w:t>
      </w:r>
      <w:r w:rsidR="004B2EB1" w:rsidRPr="00CA6FEC">
        <w:rPr>
          <w:rFonts w:ascii="Arial" w:eastAsia="Play" w:hAnsi="Arial" w:cs="Arial"/>
          <w:lang w:val="en-US"/>
        </w:rPr>
        <w:t xml:space="preserve">, </w:t>
      </w:r>
      <w:r w:rsidR="00093366" w:rsidRPr="00CA6FEC">
        <w:rPr>
          <w:rFonts w:ascii="Arial" w:eastAsia="Play" w:hAnsi="Arial" w:cs="Arial"/>
          <w:lang w:val="en-US"/>
        </w:rPr>
        <w:t>Joanne Spetz &amp; Ulrike M</w:t>
      </w:r>
      <w:r w:rsidR="004B2EB1" w:rsidRPr="00CA6FEC">
        <w:rPr>
          <w:rFonts w:ascii="Arial" w:eastAsia="Play" w:hAnsi="Arial" w:cs="Arial"/>
          <w:lang w:val="en-US"/>
        </w:rPr>
        <w:t>uench</w:t>
      </w:r>
    </w:p>
    <w:p w14:paraId="13DC292B" w14:textId="7ABA905F" w:rsidR="00EB7730" w:rsidRPr="00CA6FEC" w:rsidRDefault="00EB7730" w:rsidP="00A52C24">
      <w:pPr>
        <w:ind w:left="2520"/>
        <w:rPr>
          <w:rFonts w:ascii="Arial" w:eastAsia="Play" w:hAnsi="Arial" w:cs="Arial"/>
          <w:lang w:val="en-US"/>
        </w:rPr>
      </w:pPr>
      <w:r w:rsidRPr="00CA6FEC">
        <w:rPr>
          <w:rFonts w:ascii="Arial" w:eastAsia="Play" w:hAnsi="Arial" w:cs="Arial"/>
          <w:b/>
          <w:bCs/>
          <w:lang w:val="en-US"/>
        </w:rPr>
        <w:t>Ethical Uses of Technology and Behavioral Health Treatment: To AI or Not to AI that is the Question</w:t>
      </w:r>
      <w:r w:rsidR="00FF4412" w:rsidRPr="00CA6FEC">
        <w:rPr>
          <w:rFonts w:ascii="Arial" w:eastAsia="Play" w:hAnsi="Arial" w:cs="Arial"/>
          <w:b/>
          <w:bCs/>
          <w:lang w:val="en-US"/>
        </w:rPr>
        <w:t xml:space="preserve"> </w:t>
      </w:r>
      <w:r w:rsidR="00FF4412" w:rsidRPr="00CA6FEC">
        <w:rPr>
          <w:rFonts w:ascii="Arial" w:eastAsia="Play" w:hAnsi="Arial" w:cs="Arial"/>
          <w:lang w:val="en-US"/>
        </w:rPr>
        <w:t>(Mental Health) Speaker: Pete Nielsen</w:t>
      </w:r>
    </w:p>
    <w:p w14:paraId="3C5D372B" w14:textId="193F3CE7" w:rsidR="00311909" w:rsidRPr="00CA6FEC" w:rsidRDefault="00311909" w:rsidP="001F2944">
      <w:pPr>
        <w:ind w:left="2520"/>
        <w:rPr>
          <w:rFonts w:ascii="Arial" w:eastAsia="Play" w:hAnsi="Arial" w:cs="Arial"/>
          <w:b/>
          <w:bCs/>
          <w:lang w:val="en-US"/>
        </w:rPr>
      </w:pPr>
      <w:r w:rsidRPr="00CA6FEC">
        <w:rPr>
          <w:rFonts w:ascii="Arial" w:eastAsia="Play" w:hAnsi="Arial" w:cs="Arial"/>
          <w:b/>
          <w:bCs/>
          <w:lang w:val="en-US"/>
        </w:rPr>
        <w:t>Gender-Affirming Care: Navigating Mental Health &amp; Substance Use Disorders Working with Transgender, Genderfluid, Gender-Nonconforming Folks</w:t>
      </w:r>
      <w:r w:rsidR="001F2944" w:rsidRPr="00CA6FEC">
        <w:rPr>
          <w:rFonts w:ascii="Arial" w:eastAsia="Play" w:hAnsi="Arial" w:cs="Arial"/>
          <w:b/>
          <w:bCs/>
          <w:lang w:val="en-US"/>
        </w:rPr>
        <w:t xml:space="preserve"> </w:t>
      </w:r>
      <w:r w:rsidR="001F2944" w:rsidRPr="00CA6FEC">
        <w:rPr>
          <w:rFonts w:ascii="Arial" w:eastAsia="Play" w:hAnsi="Arial" w:cs="Arial"/>
          <w:lang w:val="en-US"/>
        </w:rPr>
        <w:t xml:space="preserve">(Sexual Health) Speaker: Kristina Padilla </w:t>
      </w:r>
    </w:p>
    <w:p w14:paraId="29EB24DE" w14:textId="77777777" w:rsidR="001A6C96" w:rsidRPr="00CA6FEC" w:rsidRDefault="001A6C96" w:rsidP="008D2EA5">
      <w:pPr>
        <w:jc w:val="center"/>
        <w:rPr>
          <w:rFonts w:ascii="Arial" w:eastAsia="Play" w:hAnsi="Arial" w:cs="Arial"/>
        </w:rPr>
      </w:pPr>
    </w:p>
    <w:p w14:paraId="6BC713C7" w14:textId="6D0355C9" w:rsidR="00141848" w:rsidRPr="00CA6FEC" w:rsidRDefault="00141848" w:rsidP="00C272D0">
      <w:pPr>
        <w:rPr>
          <w:rFonts w:ascii="Arial" w:eastAsia="Play" w:hAnsi="Arial" w:cs="Arial"/>
          <w:b/>
          <w:bCs/>
          <w:color w:val="000000" w:themeColor="text1"/>
        </w:rPr>
      </w:pPr>
      <w:r w:rsidRPr="00CA6FEC">
        <w:rPr>
          <w:rFonts w:ascii="Arial" w:eastAsia="Play" w:hAnsi="Arial" w:cs="Arial"/>
          <w:b/>
          <w:bCs/>
          <w:color w:val="000000" w:themeColor="text1"/>
        </w:rPr>
        <w:t xml:space="preserve">6:30 – 8:00 </w:t>
      </w:r>
      <w:r w:rsidR="00140CF2" w:rsidRPr="00CA6FEC">
        <w:rPr>
          <w:rFonts w:ascii="Arial" w:eastAsia="Play" w:hAnsi="Arial" w:cs="Arial"/>
          <w:b/>
          <w:bCs/>
          <w:color w:val="000000" w:themeColor="text1"/>
        </w:rPr>
        <w:tab/>
      </w:r>
      <w:r w:rsidR="00140CF2" w:rsidRPr="00CA6FEC">
        <w:rPr>
          <w:rFonts w:ascii="Arial" w:eastAsia="Play" w:hAnsi="Arial" w:cs="Arial"/>
          <w:b/>
          <w:bCs/>
          <w:color w:val="000000" w:themeColor="text1"/>
        </w:rPr>
        <w:tab/>
      </w:r>
      <w:r w:rsidRPr="00CA6FEC">
        <w:rPr>
          <w:rFonts w:ascii="Arial" w:eastAsia="Play" w:hAnsi="Arial" w:cs="Arial"/>
          <w:b/>
          <w:bCs/>
          <w:color w:val="000000" w:themeColor="text1"/>
        </w:rPr>
        <w:t>Sunset Cruise on the Bay (additional registration and fee required)</w:t>
      </w:r>
    </w:p>
    <w:p w14:paraId="4A163781" w14:textId="77777777" w:rsidR="00D24199" w:rsidRPr="00CA6FEC" w:rsidRDefault="00D24199" w:rsidP="008D2EA5">
      <w:pPr>
        <w:jc w:val="center"/>
        <w:rPr>
          <w:rFonts w:ascii="Arial" w:eastAsia="Play" w:hAnsi="Arial" w:cs="Arial"/>
        </w:rPr>
      </w:pPr>
    </w:p>
    <w:p w14:paraId="2608BDE9" w14:textId="77777777" w:rsidR="001A6C96" w:rsidRPr="00CA6FEC" w:rsidRDefault="001A6C96" w:rsidP="008D2EA5">
      <w:pPr>
        <w:jc w:val="center"/>
        <w:rPr>
          <w:rFonts w:ascii="Arial" w:eastAsia="Play" w:hAnsi="Arial" w:cs="Arial"/>
          <w:u w:val="single"/>
        </w:rPr>
      </w:pPr>
    </w:p>
    <w:p w14:paraId="625C493B" w14:textId="49E978ED" w:rsidR="001A6C96" w:rsidRPr="00CA6FEC" w:rsidRDefault="001A6C96" w:rsidP="00B97745">
      <w:pPr>
        <w:rPr>
          <w:rFonts w:ascii="Arial" w:eastAsia="Play" w:hAnsi="Arial" w:cs="Arial"/>
          <w:b/>
          <w:bCs/>
          <w:u w:val="single"/>
        </w:rPr>
      </w:pPr>
      <w:r w:rsidRPr="00CA6FEC">
        <w:rPr>
          <w:rFonts w:ascii="Arial" w:eastAsia="Play" w:hAnsi="Arial" w:cs="Arial"/>
          <w:b/>
          <w:bCs/>
          <w:u w:val="single"/>
        </w:rPr>
        <w:t>Saturday, March 14</w:t>
      </w:r>
    </w:p>
    <w:p w14:paraId="2F9A84AF" w14:textId="2002FFF8" w:rsidR="008D00E1" w:rsidRPr="00CA6FEC" w:rsidRDefault="008D00E1" w:rsidP="00B97745">
      <w:pPr>
        <w:rPr>
          <w:rFonts w:ascii="Arial" w:eastAsia="Play" w:hAnsi="Arial" w:cs="Arial"/>
          <w:b/>
          <w:bCs/>
        </w:rPr>
      </w:pPr>
      <w:r w:rsidRPr="00CA6FEC">
        <w:rPr>
          <w:rFonts w:ascii="Arial" w:eastAsia="Play" w:hAnsi="Arial" w:cs="Arial"/>
          <w:b/>
          <w:bCs/>
        </w:rPr>
        <w:lastRenderedPageBreak/>
        <w:t>6:</w:t>
      </w:r>
      <w:r w:rsidR="00194F46" w:rsidRPr="00CA6FEC">
        <w:rPr>
          <w:rFonts w:ascii="Arial" w:eastAsia="Play" w:hAnsi="Arial" w:cs="Arial"/>
          <w:b/>
          <w:bCs/>
        </w:rPr>
        <w:t>00AM</w:t>
      </w:r>
      <w:r w:rsidR="00110A65" w:rsidRPr="00CA6FEC">
        <w:rPr>
          <w:rFonts w:ascii="Arial" w:eastAsia="Play" w:hAnsi="Arial" w:cs="Arial"/>
          <w:b/>
          <w:bCs/>
        </w:rPr>
        <w:tab/>
      </w:r>
      <w:r w:rsidR="00110A65" w:rsidRPr="00CA6FEC">
        <w:rPr>
          <w:rFonts w:ascii="Arial" w:eastAsia="Play" w:hAnsi="Arial" w:cs="Arial"/>
          <w:b/>
          <w:bCs/>
        </w:rPr>
        <w:tab/>
      </w:r>
      <w:r w:rsidR="00C42708" w:rsidRPr="00CA6FEC">
        <w:rPr>
          <w:rFonts w:ascii="Arial" w:eastAsia="Play" w:hAnsi="Arial" w:cs="Arial"/>
          <w:b/>
          <w:bCs/>
        </w:rPr>
        <w:t>Fun Run/Walk (additional registration and fee required</w:t>
      </w:r>
      <w:r w:rsidR="00E437D1" w:rsidRPr="00CA6FEC">
        <w:rPr>
          <w:rFonts w:ascii="Arial" w:eastAsia="Play" w:hAnsi="Arial" w:cs="Arial"/>
          <w:b/>
          <w:bCs/>
        </w:rPr>
        <w:t>)</w:t>
      </w:r>
    </w:p>
    <w:p w14:paraId="7F4E56AD" w14:textId="79157EC9" w:rsidR="00F37277" w:rsidRPr="00CA6FEC" w:rsidRDefault="00AA1D6D" w:rsidP="00C42708">
      <w:pPr>
        <w:rPr>
          <w:rFonts w:ascii="Arial" w:eastAsia="Play" w:hAnsi="Arial" w:cs="Arial"/>
          <w:b/>
          <w:bCs/>
          <w:color w:val="000000" w:themeColor="text1"/>
        </w:rPr>
      </w:pPr>
      <w:r w:rsidRPr="00CA6FEC">
        <w:rPr>
          <w:rFonts w:ascii="Arial" w:eastAsia="Play" w:hAnsi="Arial" w:cs="Arial"/>
          <w:b/>
          <w:bCs/>
          <w:color w:val="000000" w:themeColor="text1"/>
        </w:rPr>
        <w:tab/>
      </w:r>
    </w:p>
    <w:p w14:paraId="42B71385" w14:textId="7F045705" w:rsidR="00ED05F5" w:rsidRPr="00CA6FEC" w:rsidRDefault="00B61F31" w:rsidP="00C42708">
      <w:pPr>
        <w:rPr>
          <w:rFonts w:ascii="Arial" w:eastAsia="Play" w:hAnsi="Arial" w:cs="Arial"/>
          <w:b/>
          <w:bCs/>
          <w:color w:val="000000" w:themeColor="text1"/>
        </w:rPr>
      </w:pPr>
      <w:r>
        <w:rPr>
          <w:rFonts w:ascii="Arial" w:eastAsia="Play" w:hAnsi="Arial" w:cs="Arial"/>
          <w:b/>
          <w:bCs/>
          <w:color w:val="000000" w:themeColor="text1"/>
        </w:rPr>
        <w:t>7:45</w:t>
      </w:r>
      <w:r w:rsidR="00664BA6" w:rsidRPr="00CA6FEC">
        <w:rPr>
          <w:rFonts w:ascii="Arial" w:eastAsia="Play" w:hAnsi="Arial" w:cs="Arial"/>
          <w:b/>
          <w:bCs/>
          <w:color w:val="000000" w:themeColor="text1"/>
        </w:rPr>
        <w:t xml:space="preserve"> – </w:t>
      </w:r>
      <w:r>
        <w:rPr>
          <w:rFonts w:ascii="Arial" w:eastAsia="Play" w:hAnsi="Arial" w:cs="Arial"/>
          <w:b/>
          <w:bCs/>
          <w:color w:val="000000" w:themeColor="text1"/>
        </w:rPr>
        <w:t>3:00</w:t>
      </w:r>
      <w:r w:rsidR="00664BA6" w:rsidRPr="00CA6FEC">
        <w:rPr>
          <w:rFonts w:ascii="Arial" w:eastAsia="Play" w:hAnsi="Arial" w:cs="Arial"/>
          <w:b/>
          <w:bCs/>
          <w:color w:val="000000" w:themeColor="text1"/>
        </w:rPr>
        <w:tab/>
      </w:r>
      <w:r w:rsidR="00664BA6" w:rsidRPr="00CA6FEC">
        <w:rPr>
          <w:rFonts w:ascii="Arial" w:eastAsia="Play" w:hAnsi="Arial" w:cs="Arial"/>
          <w:b/>
          <w:bCs/>
          <w:color w:val="000000" w:themeColor="text1"/>
        </w:rPr>
        <w:tab/>
        <w:t>Expo Hall Open</w:t>
      </w:r>
      <w:r w:rsidR="00B5312B">
        <w:rPr>
          <w:rFonts w:ascii="Arial" w:eastAsia="Play" w:hAnsi="Arial" w:cs="Arial"/>
          <w:b/>
          <w:bCs/>
          <w:color w:val="000000" w:themeColor="text1"/>
        </w:rPr>
        <w:t xml:space="preserve"> </w:t>
      </w:r>
    </w:p>
    <w:p w14:paraId="3B372AF1" w14:textId="5AD13C8F" w:rsidR="00B5312B" w:rsidRDefault="00B61F31" w:rsidP="007A54A5">
      <w:pPr>
        <w:ind w:left="2160" w:hanging="2160"/>
        <w:rPr>
          <w:rFonts w:ascii="Arial" w:eastAsia="Play" w:hAnsi="Arial" w:cs="Arial"/>
          <w:b/>
          <w:bCs/>
        </w:rPr>
      </w:pPr>
      <w:r>
        <w:rPr>
          <w:rFonts w:ascii="Arial" w:eastAsia="Play" w:hAnsi="Arial" w:cs="Arial"/>
          <w:b/>
          <w:bCs/>
        </w:rPr>
        <w:t>7:15</w:t>
      </w:r>
      <w:r w:rsidR="00863B9F">
        <w:rPr>
          <w:rFonts w:ascii="Arial" w:eastAsia="Play" w:hAnsi="Arial" w:cs="Arial"/>
          <w:b/>
          <w:bCs/>
        </w:rPr>
        <w:t xml:space="preserve"> – </w:t>
      </w:r>
      <w:r>
        <w:rPr>
          <w:rFonts w:ascii="Arial" w:eastAsia="Play" w:hAnsi="Arial" w:cs="Arial"/>
          <w:b/>
          <w:bCs/>
        </w:rPr>
        <w:t>8</w:t>
      </w:r>
      <w:r w:rsidR="00863B9F">
        <w:rPr>
          <w:rFonts w:ascii="Arial" w:eastAsia="Play" w:hAnsi="Arial" w:cs="Arial"/>
          <w:b/>
          <w:bCs/>
        </w:rPr>
        <w:t>:00</w:t>
      </w:r>
      <w:r w:rsidR="00863B9F">
        <w:rPr>
          <w:rFonts w:ascii="Arial" w:eastAsia="Play" w:hAnsi="Arial" w:cs="Arial"/>
          <w:b/>
          <w:bCs/>
        </w:rPr>
        <w:tab/>
        <w:t xml:space="preserve">Poster Presentations </w:t>
      </w:r>
    </w:p>
    <w:p w14:paraId="004DADF0" w14:textId="0ACB7AEA" w:rsidR="001A6C96" w:rsidRPr="00CA6FEC" w:rsidRDefault="00D02B73" w:rsidP="007A54A5">
      <w:pPr>
        <w:ind w:left="2160" w:hanging="2160"/>
        <w:rPr>
          <w:rFonts w:ascii="Arial" w:eastAsia="Play" w:hAnsi="Arial" w:cs="Arial"/>
        </w:rPr>
      </w:pPr>
      <w:r>
        <w:rPr>
          <w:rFonts w:ascii="Arial" w:eastAsia="Play" w:hAnsi="Arial" w:cs="Arial"/>
          <w:b/>
          <w:bCs/>
        </w:rPr>
        <w:t>8:00 – 9:15</w:t>
      </w:r>
      <w:r w:rsidR="00FB13DB" w:rsidRPr="00CA6FEC">
        <w:rPr>
          <w:rFonts w:ascii="Arial" w:eastAsia="Play" w:hAnsi="Arial" w:cs="Arial"/>
          <w:b/>
          <w:bCs/>
        </w:rPr>
        <w:t xml:space="preserve"> </w:t>
      </w:r>
      <w:r w:rsidR="00CC490A" w:rsidRPr="00CA6FEC">
        <w:rPr>
          <w:rFonts w:ascii="Arial" w:eastAsia="Play" w:hAnsi="Arial" w:cs="Arial"/>
          <w:b/>
          <w:bCs/>
        </w:rPr>
        <w:tab/>
        <w:t>Enhancing Care for Patients with Heart failure: A Workshop on Palliative and Hospice Approaches</w:t>
      </w:r>
      <w:r w:rsidR="008E3E1B" w:rsidRPr="00CA6FEC">
        <w:rPr>
          <w:rFonts w:ascii="Arial" w:eastAsia="Play" w:hAnsi="Arial" w:cs="Arial"/>
          <w:b/>
          <w:bCs/>
        </w:rPr>
        <w:t xml:space="preserve"> (</w:t>
      </w:r>
      <w:r w:rsidR="008E3E1B" w:rsidRPr="00CA6FEC">
        <w:rPr>
          <w:rFonts w:ascii="Arial" w:eastAsia="Play" w:hAnsi="Arial" w:cs="Arial"/>
        </w:rPr>
        <w:t>Family Practice) Speaker: Maliheh Bakhs</w:t>
      </w:r>
      <w:r w:rsidR="00D4777E" w:rsidRPr="00CA6FEC">
        <w:rPr>
          <w:rFonts w:ascii="Arial" w:eastAsia="Play" w:hAnsi="Arial" w:cs="Arial"/>
        </w:rPr>
        <w:t>hi</w:t>
      </w:r>
    </w:p>
    <w:p w14:paraId="44AD94D8" w14:textId="4678E554" w:rsidR="00CC490A" w:rsidRPr="00CA6FEC" w:rsidRDefault="007A54A5" w:rsidP="00FE208D">
      <w:pPr>
        <w:ind w:left="2160"/>
        <w:rPr>
          <w:rFonts w:ascii="Arial" w:eastAsia="Play" w:hAnsi="Arial" w:cs="Arial"/>
        </w:rPr>
      </w:pPr>
      <w:r w:rsidRPr="00CA6FEC">
        <w:rPr>
          <w:rFonts w:ascii="Arial" w:eastAsia="Play" w:hAnsi="Arial" w:cs="Arial"/>
          <w:b/>
          <w:bCs/>
          <w:lang w:val="en-US"/>
        </w:rPr>
        <w:t xml:space="preserve">Functional Digestion: Healing </w:t>
      </w:r>
      <w:r w:rsidR="00D4777E" w:rsidRPr="00CA6FEC">
        <w:rPr>
          <w:rFonts w:ascii="Arial" w:eastAsia="Play" w:hAnsi="Arial" w:cs="Arial"/>
          <w:b/>
          <w:bCs/>
          <w:lang w:val="en-US"/>
        </w:rPr>
        <w:t xml:space="preserve">That Starts </w:t>
      </w:r>
      <w:proofErr w:type="gramStart"/>
      <w:r w:rsidR="00D4777E" w:rsidRPr="00CA6FEC">
        <w:rPr>
          <w:rFonts w:ascii="Arial" w:eastAsia="Play" w:hAnsi="Arial" w:cs="Arial"/>
          <w:b/>
          <w:bCs/>
          <w:lang w:val="en-US"/>
        </w:rPr>
        <w:t>From</w:t>
      </w:r>
      <w:proofErr w:type="gramEnd"/>
      <w:r w:rsidR="00D4777E" w:rsidRPr="00CA6FEC">
        <w:rPr>
          <w:rFonts w:ascii="Arial" w:eastAsia="Play" w:hAnsi="Arial" w:cs="Arial"/>
          <w:b/>
          <w:bCs/>
          <w:lang w:val="en-US"/>
        </w:rPr>
        <w:t xml:space="preserve"> Within</w:t>
      </w:r>
      <w:r w:rsidR="00C8642A" w:rsidRPr="00CA6FEC">
        <w:rPr>
          <w:rFonts w:ascii="Arial" w:eastAsia="Play" w:hAnsi="Arial" w:cs="Arial"/>
          <w:b/>
          <w:bCs/>
          <w:lang w:val="en-US"/>
        </w:rPr>
        <w:t xml:space="preserve"> </w:t>
      </w:r>
      <w:r w:rsidR="00FE208D" w:rsidRPr="00CA6FEC">
        <w:rPr>
          <w:rFonts w:ascii="Arial" w:eastAsia="Play" w:hAnsi="Arial" w:cs="Arial"/>
          <w:lang w:val="en-US"/>
        </w:rPr>
        <w:t>(Family Practice) Speaker: Jamie Hilbert</w:t>
      </w:r>
    </w:p>
    <w:p w14:paraId="7BB8599D" w14:textId="208861EE" w:rsidR="007A54A5" w:rsidRPr="00CA6FEC" w:rsidRDefault="007A54A5" w:rsidP="007A54A5">
      <w:pPr>
        <w:ind w:left="2160"/>
        <w:rPr>
          <w:rFonts w:ascii="Arial" w:eastAsia="Play" w:hAnsi="Arial" w:cs="Arial"/>
          <w:lang w:val="en-US"/>
        </w:rPr>
      </w:pPr>
      <w:r w:rsidRPr="00CA6FEC">
        <w:rPr>
          <w:rFonts w:ascii="Arial" w:eastAsia="Play" w:hAnsi="Arial" w:cs="Arial"/>
          <w:b/>
          <w:bCs/>
          <w:lang w:val="en-US"/>
        </w:rPr>
        <w:t>ECMO Essentials: Spotting the Right Patients and Navigating Complex Care</w:t>
      </w:r>
      <w:r w:rsidR="00AE0ECD" w:rsidRPr="00CA6FEC">
        <w:rPr>
          <w:rFonts w:ascii="Arial" w:eastAsia="Play" w:hAnsi="Arial" w:cs="Arial"/>
          <w:b/>
          <w:bCs/>
          <w:lang w:val="en-US"/>
        </w:rPr>
        <w:t xml:space="preserve"> </w:t>
      </w:r>
      <w:r w:rsidR="00AE0ECD" w:rsidRPr="00CA6FEC">
        <w:rPr>
          <w:rFonts w:ascii="Arial" w:eastAsia="Play" w:hAnsi="Arial" w:cs="Arial"/>
          <w:lang w:val="en-US"/>
        </w:rPr>
        <w:t xml:space="preserve">(Acute Care) Speaker: </w:t>
      </w:r>
      <w:r w:rsidR="00EA3502" w:rsidRPr="00CA6FEC">
        <w:rPr>
          <w:rFonts w:ascii="Arial" w:eastAsia="Play" w:hAnsi="Arial" w:cs="Arial"/>
          <w:lang w:val="en-US"/>
        </w:rPr>
        <w:t>Laura Starrh</w:t>
      </w:r>
      <w:r w:rsidR="00EF0A8E" w:rsidRPr="00CA6FEC">
        <w:rPr>
          <w:rFonts w:ascii="Arial" w:eastAsia="Play" w:hAnsi="Arial" w:cs="Arial"/>
          <w:lang w:val="en-US"/>
        </w:rPr>
        <w:t xml:space="preserve">, </w:t>
      </w:r>
      <w:r w:rsidR="00EA3502" w:rsidRPr="00CA6FEC">
        <w:rPr>
          <w:rFonts w:ascii="Arial" w:eastAsia="Play" w:hAnsi="Arial" w:cs="Arial"/>
          <w:lang w:val="en-US"/>
        </w:rPr>
        <w:t>Kristy Seeley</w:t>
      </w:r>
      <w:r w:rsidR="00EF0A8E" w:rsidRPr="00CA6FEC">
        <w:rPr>
          <w:rFonts w:ascii="Arial" w:eastAsia="Play" w:hAnsi="Arial" w:cs="Arial"/>
          <w:lang w:val="en-US"/>
        </w:rPr>
        <w:t xml:space="preserve"> &amp; Tara McDermott</w:t>
      </w:r>
    </w:p>
    <w:p w14:paraId="0EBFC440" w14:textId="51C54A33" w:rsidR="007A54A5" w:rsidRPr="00CA6FEC" w:rsidRDefault="007A54A5" w:rsidP="007A54A5">
      <w:pPr>
        <w:ind w:left="2160"/>
        <w:rPr>
          <w:rFonts w:ascii="Arial" w:eastAsia="Play" w:hAnsi="Arial" w:cs="Arial"/>
          <w:lang w:val="en-US"/>
        </w:rPr>
      </w:pPr>
      <w:r w:rsidRPr="00CA6FEC">
        <w:rPr>
          <w:rFonts w:ascii="Arial" w:eastAsia="Play" w:hAnsi="Arial" w:cs="Arial"/>
          <w:b/>
          <w:bCs/>
          <w:lang w:val="en-US"/>
        </w:rPr>
        <w:t>Cannabis Fallacies and Hidden Harms: Equipping Nurse Practitioners to Address Cannabis Use in Mental Health</w:t>
      </w:r>
      <w:r w:rsidR="00B179C5" w:rsidRPr="00CA6FEC">
        <w:rPr>
          <w:rFonts w:ascii="Arial" w:eastAsia="Play" w:hAnsi="Arial" w:cs="Arial"/>
          <w:lang w:val="en-US"/>
        </w:rPr>
        <w:t xml:space="preserve"> (Mental Health) Speaker: Joseph Lyon, Danielle Destef</w:t>
      </w:r>
      <w:r w:rsidR="00BF5DEF" w:rsidRPr="00CA6FEC">
        <w:rPr>
          <w:rFonts w:ascii="Arial" w:eastAsia="Play" w:hAnsi="Arial" w:cs="Arial"/>
          <w:lang w:val="en-US"/>
        </w:rPr>
        <w:t>ano &amp; Katherine Huynh</w:t>
      </w:r>
    </w:p>
    <w:p w14:paraId="6DF3EAEE" w14:textId="00B14E9E" w:rsidR="007A54A5" w:rsidRPr="00CA6FEC" w:rsidRDefault="007A54A5" w:rsidP="007A54A5">
      <w:pPr>
        <w:ind w:left="2160"/>
        <w:rPr>
          <w:rFonts w:ascii="Arial" w:eastAsia="Play" w:hAnsi="Arial" w:cs="Arial"/>
          <w:lang w:val="en-US"/>
        </w:rPr>
      </w:pPr>
      <w:r w:rsidRPr="00CA6FEC">
        <w:rPr>
          <w:rFonts w:ascii="Arial" w:eastAsia="Play" w:hAnsi="Arial" w:cs="Arial"/>
          <w:b/>
          <w:bCs/>
          <w:lang w:val="en-US"/>
        </w:rPr>
        <w:t>HIV and Hep-C Prevention, Detection, and Treatment in Vulnerable Populations Using a Street Medicine Approach</w:t>
      </w:r>
      <w:r w:rsidR="00BF5DEF" w:rsidRPr="00CA6FEC">
        <w:rPr>
          <w:rFonts w:ascii="Arial" w:eastAsia="Play" w:hAnsi="Arial" w:cs="Arial"/>
          <w:lang w:val="en-US"/>
        </w:rPr>
        <w:t xml:space="preserve"> (Sexual Health) Speaker: </w:t>
      </w:r>
      <w:r w:rsidR="00FE03CB" w:rsidRPr="00CA6FEC">
        <w:rPr>
          <w:rFonts w:ascii="Arial" w:eastAsia="Play" w:hAnsi="Arial" w:cs="Arial"/>
          <w:lang w:val="en-US"/>
        </w:rPr>
        <w:t>Bryan Tune</w:t>
      </w:r>
    </w:p>
    <w:p w14:paraId="4B686F75" w14:textId="77777777" w:rsidR="00085636" w:rsidRPr="00CA6FEC" w:rsidRDefault="00085636" w:rsidP="00085636">
      <w:pPr>
        <w:pStyle w:val="ListParagraph"/>
        <w:ind w:left="2160"/>
        <w:rPr>
          <w:rFonts w:ascii="Arial" w:eastAsia="Play" w:hAnsi="Arial" w:cs="Arial"/>
          <w:b/>
          <w:bCs/>
          <w:lang w:val="en-US"/>
        </w:rPr>
      </w:pPr>
      <w:r w:rsidRPr="00CA6FEC">
        <w:rPr>
          <w:rFonts w:ascii="Arial" w:eastAsia="Play" w:hAnsi="Arial" w:cs="Arial"/>
          <w:b/>
          <w:bCs/>
          <w:lang w:val="en-US"/>
        </w:rPr>
        <w:t xml:space="preserve">Enhancing Clinical Judgment in NP Education through Real-World Video Simulations </w:t>
      </w:r>
      <w:r w:rsidRPr="00CA6FEC">
        <w:rPr>
          <w:rFonts w:ascii="Arial" w:eastAsia="Play" w:hAnsi="Arial" w:cs="Arial"/>
          <w:lang w:val="en-US"/>
        </w:rPr>
        <w:t xml:space="preserve">Speakers: Rob Humbracht &amp; David Spiro </w:t>
      </w:r>
    </w:p>
    <w:p w14:paraId="1498FC17" w14:textId="77777777" w:rsidR="00085636" w:rsidRPr="00CA6FEC" w:rsidRDefault="00085636" w:rsidP="007A54A5">
      <w:pPr>
        <w:ind w:left="2160"/>
        <w:rPr>
          <w:rFonts w:ascii="Arial" w:eastAsia="Play" w:hAnsi="Arial" w:cs="Arial"/>
          <w:lang w:val="en-US"/>
        </w:rPr>
      </w:pPr>
    </w:p>
    <w:p w14:paraId="7F2F9639" w14:textId="73FC9C7A" w:rsidR="007A54A5" w:rsidRPr="00CA6FEC" w:rsidRDefault="00215469" w:rsidP="00EE3C32">
      <w:pPr>
        <w:ind w:left="2160" w:hanging="2160"/>
        <w:rPr>
          <w:rFonts w:ascii="Arial" w:eastAsia="Play" w:hAnsi="Arial" w:cs="Arial"/>
          <w:b/>
          <w:bCs/>
          <w:i/>
          <w:iCs/>
          <w:lang w:val="en-US"/>
        </w:rPr>
      </w:pPr>
      <w:r w:rsidRPr="00CA6FEC">
        <w:rPr>
          <w:rFonts w:ascii="Arial" w:eastAsia="Play" w:hAnsi="Arial" w:cs="Arial"/>
          <w:b/>
          <w:bCs/>
          <w:lang w:val="en-US"/>
        </w:rPr>
        <w:t>9:15 – 12:15</w:t>
      </w:r>
      <w:r w:rsidRPr="00CA6FEC">
        <w:rPr>
          <w:rFonts w:ascii="Arial" w:eastAsia="Play" w:hAnsi="Arial" w:cs="Arial"/>
          <w:lang w:val="en-US"/>
        </w:rPr>
        <w:t xml:space="preserve"> </w:t>
      </w:r>
      <w:r w:rsidRPr="00CA6FEC">
        <w:rPr>
          <w:rFonts w:ascii="Arial" w:eastAsia="Play" w:hAnsi="Arial" w:cs="Arial"/>
          <w:lang w:val="en-US"/>
        </w:rPr>
        <w:tab/>
      </w:r>
      <w:r w:rsidR="007A54A5" w:rsidRPr="00CA6FEC">
        <w:rPr>
          <w:rFonts w:ascii="Arial" w:eastAsia="Play" w:hAnsi="Arial" w:cs="Arial"/>
          <w:b/>
          <w:bCs/>
          <w:lang w:val="en-US"/>
        </w:rPr>
        <w:t>WORKSHOP: Manual Uterine Aspiration for Early Pregnancy Loss and Abortio</w:t>
      </w:r>
      <w:r w:rsidR="00EE3C32" w:rsidRPr="00CA6FEC">
        <w:rPr>
          <w:rFonts w:ascii="Arial" w:eastAsia="Play" w:hAnsi="Arial" w:cs="Arial"/>
          <w:b/>
          <w:bCs/>
          <w:lang w:val="en-US"/>
        </w:rPr>
        <w:t xml:space="preserve">n  </w:t>
      </w:r>
      <w:r w:rsidR="00FE03CB" w:rsidRPr="00CA6FEC">
        <w:rPr>
          <w:rFonts w:ascii="Arial" w:eastAsia="Play" w:hAnsi="Arial" w:cs="Arial"/>
          <w:lang w:val="en-US"/>
        </w:rPr>
        <w:t xml:space="preserve"> </w:t>
      </w:r>
      <w:r w:rsidR="00EE3C32" w:rsidRPr="00CA6FEC">
        <w:rPr>
          <w:rFonts w:ascii="Arial" w:eastAsia="Play" w:hAnsi="Arial" w:cs="Arial"/>
          <w:lang w:val="en-US"/>
        </w:rPr>
        <w:t xml:space="preserve">Speaker: Sarah Egan </w:t>
      </w:r>
      <w:r w:rsidR="00EE3C32" w:rsidRPr="00CA6FEC">
        <w:rPr>
          <w:rFonts w:ascii="Arial" w:eastAsia="Play" w:hAnsi="Arial" w:cs="Arial"/>
          <w:lang w:val="en-US"/>
        </w:rPr>
        <w:tab/>
      </w:r>
      <w:r w:rsidR="00EE3C32" w:rsidRPr="00CA6FEC">
        <w:rPr>
          <w:rFonts w:ascii="Arial" w:eastAsia="Play" w:hAnsi="Arial" w:cs="Arial"/>
          <w:lang w:val="en-US"/>
        </w:rPr>
        <w:tab/>
      </w:r>
      <w:r w:rsidR="00EE3C32" w:rsidRPr="00CA6FEC">
        <w:rPr>
          <w:rFonts w:ascii="Arial" w:eastAsia="Play" w:hAnsi="Arial" w:cs="Arial"/>
          <w:lang w:val="en-US"/>
        </w:rPr>
        <w:tab/>
      </w:r>
      <w:r w:rsidR="00EE3C32" w:rsidRPr="00CA6FEC">
        <w:rPr>
          <w:rFonts w:ascii="Arial" w:eastAsia="Play" w:hAnsi="Arial" w:cs="Arial"/>
          <w:lang w:val="en-US"/>
        </w:rPr>
        <w:tab/>
        <w:t xml:space="preserve">          </w:t>
      </w:r>
      <w:r w:rsidR="00FE03CB" w:rsidRPr="00CA6FEC">
        <w:rPr>
          <w:rFonts w:ascii="Arial" w:eastAsia="Play" w:hAnsi="Arial" w:cs="Arial"/>
          <w:b/>
          <w:bCs/>
          <w:i/>
          <w:iCs/>
          <w:lang w:val="en-US"/>
        </w:rPr>
        <w:t>There is no additional cost to attend this workshop</w:t>
      </w:r>
    </w:p>
    <w:p w14:paraId="22365773" w14:textId="77777777" w:rsidR="00CC490A" w:rsidRPr="00CA6FEC" w:rsidRDefault="00CC490A" w:rsidP="00CC490A">
      <w:pPr>
        <w:rPr>
          <w:rFonts w:ascii="Arial" w:eastAsia="Play" w:hAnsi="Arial" w:cs="Arial"/>
          <w:b/>
          <w:bCs/>
        </w:rPr>
      </w:pPr>
    </w:p>
    <w:p w14:paraId="320D767B" w14:textId="5D4CCFDC" w:rsidR="007B191B" w:rsidRPr="00CA6FEC" w:rsidRDefault="00D02B73" w:rsidP="007B191B">
      <w:pPr>
        <w:ind w:left="2160" w:hanging="2160"/>
        <w:rPr>
          <w:rFonts w:ascii="Arial" w:eastAsia="Play" w:hAnsi="Arial" w:cs="Arial"/>
        </w:rPr>
      </w:pPr>
      <w:r>
        <w:rPr>
          <w:rFonts w:ascii="Arial" w:eastAsia="Play" w:hAnsi="Arial" w:cs="Arial"/>
          <w:b/>
          <w:bCs/>
        </w:rPr>
        <w:t>9:30 – 10:45</w:t>
      </w:r>
      <w:r w:rsidR="007840AF" w:rsidRPr="00CA6FEC">
        <w:rPr>
          <w:rFonts w:ascii="Arial" w:eastAsia="Play" w:hAnsi="Arial" w:cs="Arial"/>
          <w:b/>
          <w:bCs/>
        </w:rPr>
        <w:tab/>
        <w:t>Skin Deep- pharmacology for skin lesions and wounds</w:t>
      </w:r>
      <w:r w:rsidR="00AE4AFF" w:rsidRPr="00CA6FEC">
        <w:rPr>
          <w:rFonts w:ascii="Arial" w:eastAsia="Play" w:hAnsi="Arial" w:cs="Arial"/>
          <w:b/>
          <w:bCs/>
        </w:rPr>
        <w:t xml:space="preserve"> </w:t>
      </w:r>
      <w:r w:rsidR="00AE4AFF" w:rsidRPr="00CA6FEC">
        <w:rPr>
          <w:rFonts w:ascii="Arial" w:eastAsia="Play" w:hAnsi="Arial" w:cs="Arial"/>
        </w:rPr>
        <w:t>(Family Practice) Speaker</w:t>
      </w:r>
      <w:r w:rsidR="007B191B" w:rsidRPr="00CA6FEC">
        <w:t xml:space="preserve"> </w:t>
      </w:r>
      <w:r w:rsidR="007B191B" w:rsidRPr="00CA6FEC">
        <w:rPr>
          <w:rFonts w:ascii="Arial" w:eastAsia="Play" w:hAnsi="Arial" w:cs="Arial"/>
        </w:rPr>
        <w:t>Holly Kirkland-Kyhn, Ron Ordona &amp; Tiffany Nielsen</w:t>
      </w:r>
    </w:p>
    <w:p w14:paraId="66A65C1F" w14:textId="564BB938" w:rsidR="00B75C0E" w:rsidRPr="00CA6FEC" w:rsidRDefault="007840AF" w:rsidP="007B191B">
      <w:pPr>
        <w:ind w:left="2160"/>
        <w:rPr>
          <w:rFonts w:ascii="Arial" w:eastAsia="Play" w:hAnsi="Arial" w:cs="Arial"/>
          <w:lang w:val="en-US"/>
        </w:rPr>
      </w:pPr>
      <w:r w:rsidRPr="00CA6FEC">
        <w:rPr>
          <w:rFonts w:ascii="Arial" w:eastAsia="Play" w:hAnsi="Arial" w:cs="Arial"/>
          <w:b/>
          <w:bCs/>
          <w:lang w:val="en-US"/>
        </w:rPr>
        <w:t>Recognizing Esophageal Disorders in Primary Care: A Practical Guide to Diagnosis and Referral</w:t>
      </w:r>
      <w:r w:rsidR="001A64E7" w:rsidRPr="00CA6FEC">
        <w:rPr>
          <w:rFonts w:ascii="Arial" w:eastAsia="Play" w:hAnsi="Arial" w:cs="Arial"/>
          <w:b/>
          <w:bCs/>
          <w:lang w:val="en-US"/>
        </w:rPr>
        <w:t xml:space="preserve"> </w:t>
      </w:r>
      <w:r w:rsidR="001A64E7" w:rsidRPr="00CA6FEC">
        <w:rPr>
          <w:rFonts w:ascii="Arial" w:eastAsia="Play" w:hAnsi="Arial" w:cs="Arial"/>
          <w:lang w:val="en-US"/>
        </w:rPr>
        <w:t>(Family Practice) Speaker: Mary Clarke</w:t>
      </w:r>
    </w:p>
    <w:p w14:paraId="105B2995" w14:textId="4F3A6B98" w:rsidR="007840AF" w:rsidRPr="00CA6FEC" w:rsidRDefault="007840AF" w:rsidP="007840AF">
      <w:pPr>
        <w:ind w:left="2160"/>
        <w:rPr>
          <w:rFonts w:ascii="Arial" w:eastAsia="Play" w:hAnsi="Arial" w:cs="Arial"/>
          <w:b/>
          <w:bCs/>
          <w:lang w:val="en-US"/>
        </w:rPr>
      </w:pPr>
      <w:r w:rsidRPr="00CA6FEC">
        <w:rPr>
          <w:rFonts w:ascii="Arial" w:eastAsia="Play" w:hAnsi="Arial" w:cs="Arial"/>
          <w:b/>
          <w:bCs/>
          <w:lang w:val="en-US"/>
        </w:rPr>
        <w:t>Double Trouble: Parkinson's Disease &amp; Alzheimer's Dementia in the Older Population</w:t>
      </w:r>
      <w:r w:rsidR="00F65D76" w:rsidRPr="00CA6FEC">
        <w:rPr>
          <w:rFonts w:ascii="Arial" w:eastAsia="Play" w:hAnsi="Arial" w:cs="Arial"/>
          <w:b/>
          <w:bCs/>
          <w:lang w:val="en-US"/>
        </w:rPr>
        <w:t xml:space="preserve"> </w:t>
      </w:r>
      <w:r w:rsidR="00F65D76" w:rsidRPr="00CA6FEC">
        <w:rPr>
          <w:rFonts w:ascii="Arial" w:eastAsia="Play" w:hAnsi="Arial" w:cs="Arial"/>
          <w:lang w:val="en-US"/>
        </w:rPr>
        <w:t>(Geriatrics) Speaker: Velma D. Yep</w:t>
      </w:r>
    </w:p>
    <w:p w14:paraId="14FF90E6" w14:textId="341D55BA" w:rsidR="007840AF" w:rsidRPr="00CA6FEC" w:rsidRDefault="007840AF" w:rsidP="007840AF">
      <w:pPr>
        <w:ind w:left="2160"/>
        <w:rPr>
          <w:rFonts w:ascii="Arial" w:eastAsia="Play" w:hAnsi="Arial" w:cs="Arial"/>
          <w:lang w:val="en-US"/>
        </w:rPr>
      </w:pPr>
      <w:r w:rsidRPr="00CA6FEC">
        <w:rPr>
          <w:rFonts w:ascii="Arial" w:eastAsia="Play" w:hAnsi="Arial" w:cs="Arial"/>
          <w:b/>
          <w:bCs/>
          <w:lang w:val="en-US"/>
        </w:rPr>
        <w:t>Autism Spectrum Disorder: Medication Management Strategies</w:t>
      </w:r>
      <w:r w:rsidR="003A0C53" w:rsidRPr="00CA6FEC">
        <w:rPr>
          <w:rFonts w:ascii="Arial" w:eastAsia="Play" w:hAnsi="Arial" w:cs="Arial"/>
          <w:lang w:val="en-US"/>
        </w:rPr>
        <w:t xml:space="preserve"> (Mental Health) Speakers: Crystal Ross &amp; Anna Pasternak</w:t>
      </w:r>
    </w:p>
    <w:p w14:paraId="6A9D6419" w14:textId="32618E89" w:rsidR="007840AF" w:rsidRPr="00CA6FEC" w:rsidRDefault="007840AF" w:rsidP="007840AF">
      <w:pPr>
        <w:ind w:left="2160"/>
        <w:rPr>
          <w:rFonts w:ascii="Arial" w:eastAsia="Play" w:hAnsi="Arial" w:cs="Arial"/>
          <w:lang w:val="en-US"/>
        </w:rPr>
      </w:pPr>
      <w:r w:rsidRPr="00CA6FEC">
        <w:rPr>
          <w:rFonts w:ascii="Arial" w:eastAsia="Play" w:hAnsi="Arial" w:cs="Arial"/>
          <w:b/>
          <w:bCs/>
          <w:lang w:val="en-US"/>
        </w:rPr>
        <w:t>Not Just Bad Behavior: Uncovering Missed Developmental Needs in Post-Pandemic School-Aged Children</w:t>
      </w:r>
      <w:r w:rsidR="00CB4691" w:rsidRPr="00CA6FEC">
        <w:rPr>
          <w:rFonts w:ascii="Arial" w:eastAsia="Play" w:hAnsi="Arial" w:cs="Arial"/>
          <w:lang w:val="en-US"/>
        </w:rPr>
        <w:t xml:space="preserve"> (Pediatrics) Speaker: Loren Neiswender</w:t>
      </w:r>
    </w:p>
    <w:p w14:paraId="3D37504B" w14:textId="340709DF" w:rsidR="00AC5832" w:rsidRPr="00CA6FEC" w:rsidRDefault="00AC5832" w:rsidP="007840AF">
      <w:pPr>
        <w:ind w:left="2160"/>
        <w:rPr>
          <w:rFonts w:ascii="Arial" w:eastAsia="Play" w:hAnsi="Arial" w:cs="Arial"/>
          <w:color w:val="EE0000"/>
        </w:rPr>
      </w:pPr>
      <w:r w:rsidRPr="00CA6FEC">
        <w:rPr>
          <w:rFonts w:ascii="Arial" w:eastAsia="Play" w:hAnsi="Arial" w:cs="Arial"/>
          <w:b/>
          <w:bCs/>
          <w:lang w:val="en-US"/>
        </w:rPr>
        <w:t xml:space="preserve">Standardized Procedures: Safety Net or Stranglehold? </w:t>
      </w:r>
      <w:r w:rsidRPr="00CA6FEC">
        <w:rPr>
          <w:rFonts w:ascii="Arial" w:eastAsia="Play" w:hAnsi="Arial" w:cs="Arial"/>
          <w:lang w:val="en-US"/>
        </w:rPr>
        <w:t>Speakers</w:t>
      </w:r>
      <w:r w:rsidR="00C222BC" w:rsidRPr="00CA6FEC">
        <w:rPr>
          <w:rFonts w:ascii="Arial" w:eastAsia="Play" w:hAnsi="Arial" w:cs="Arial"/>
          <w:lang w:val="en-US"/>
        </w:rPr>
        <w:t xml:space="preserve">: </w:t>
      </w:r>
      <w:r w:rsidRPr="00CA6FEC">
        <w:rPr>
          <w:rFonts w:ascii="Arial" w:eastAsia="Play" w:hAnsi="Arial" w:cs="Arial"/>
          <w:lang w:val="en-US"/>
        </w:rPr>
        <w:t xml:space="preserve">Laura Starrh </w:t>
      </w:r>
      <w:r w:rsidR="00C222BC" w:rsidRPr="00CA6FEC">
        <w:rPr>
          <w:rFonts w:ascii="Arial" w:eastAsia="Play" w:hAnsi="Arial" w:cs="Arial"/>
          <w:lang w:val="en-US"/>
        </w:rPr>
        <w:t>&amp;</w:t>
      </w:r>
      <w:r w:rsidR="00B573D3">
        <w:rPr>
          <w:rFonts w:ascii="Arial" w:eastAsia="Play" w:hAnsi="Arial" w:cs="Arial"/>
          <w:lang w:val="en-US"/>
        </w:rPr>
        <w:t xml:space="preserve"> </w:t>
      </w:r>
      <w:r w:rsidR="00C222BC" w:rsidRPr="00CA6FEC">
        <w:rPr>
          <w:rFonts w:ascii="Arial" w:eastAsia="Play" w:hAnsi="Arial" w:cs="Arial"/>
          <w:lang w:val="en-US"/>
        </w:rPr>
        <w:t>Nick Webb</w:t>
      </w:r>
    </w:p>
    <w:p w14:paraId="5A061713" w14:textId="77777777" w:rsidR="007840AF" w:rsidRPr="00CA6FEC" w:rsidRDefault="007840AF" w:rsidP="007840AF">
      <w:pPr>
        <w:rPr>
          <w:rFonts w:ascii="Arial" w:eastAsia="Play" w:hAnsi="Arial" w:cs="Arial"/>
          <w:b/>
          <w:bCs/>
          <w:color w:val="EE0000"/>
        </w:rPr>
      </w:pPr>
    </w:p>
    <w:p w14:paraId="193564F7" w14:textId="6E0111A5" w:rsidR="00AA157C" w:rsidRDefault="00A77BB9" w:rsidP="007840AF">
      <w:pPr>
        <w:rPr>
          <w:rFonts w:ascii="Arial" w:eastAsia="Play" w:hAnsi="Arial" w:cs="Arial"/>
          <w:b/>
          <w:bCs/>
          <w:color w:val="000000" w:themeColor="text1"/>
        </w:rPr>
      </w:pPr>
      <w:r>
        <w:rPr>
          <w:rFonts w:ascii="Arial" w:eastAsia="Play" w:hAnsi="Arial" w:cs="Arial"/>
          <w:b/>
          <w:bCs/>
          <w:color w:val="000000" w:themeColor="text1"/>
        </w:rPr>
        <w:lastRenderedPageBreak/>
        <w:t xml:space="preserve">11:00 </w:t>
      </w:r>
      <w:r w:rsidR="00644CD0">
        <w:rPr>
          <w:rFonts w:ascii="Arial" w:eastAsia="Play" w:hAnsi="Arial" w:cs="Arial"/>
          <w:b/>
          <w:bCs/>
          <w:color w:val="000000" w:themeColor="text1"/>
        </w:rPr>
        <w:tab/>
      </w:r>
      <w:r w:rsidR="007840AF" w:rsidRPr="00CA6FEC">
        <w:rPr>
          <w:rFonts w:ascii="Arial" w:eastAsia="Play" w:hAnsi="Arial" w:cs="Arial"/>
          <w:b/>
          <w:bCs/>
          <w:color w:val="000000" w:themeColor="text1"/>
        </w:rPr>
        <w:tab/>
      </w:r>
      <w:r>
        <w:rPr>
          <w:rFonts w:ascii="Arial" w:eastAsia="Play" w:hAnsi="Arial" w:cs="Arial"/>
          <w:b/>
          <w:bCs/>
          <w:color w:val="000000" w:themeColor="text1"/>
        </w:rPr>
        <w:tab/>
      </w:r>
      <w:r w:rsidR="005F4C0F">
        <w:rPr>
          <w:rFonts w:ascii="Arial" w:eastAsia="Play" w:hAnsi="Arial" w:cs="Arial"/>
          <w:b/>
          <w:bCs/>
          <w:color w:val="000000" w:themeColor="text1"/>
        </w:rPr>
        <w:t>Legislat</w:t>
      </w:r>
      <w:r w:rsidR="00C63579">
        <w:rPr>
          <w:rFonts w:ascii="Arial" w:eastAsia="Play" w:hAnsi="Arial" w:cs="Arial"/>
          <w:b/>
          <w:bCs/>
          <w:color w:val="000000" w:themeColor="text1"/>
        </w:rPr>
        <w:t xml:space="preserve">ive </w:t>
      </w:r>
      <w:r w:rsidR="005F4C0F">
        <w:rPr>
          <w:rFonts w:ascii="Arial" w:eastAsia="Play" w:hAnsi="Arial" w:cs="Arial"/>
          <w:b/>
          <w:bCs/>
          <w:color w:val="000000" w:themeColor="text1"/>
        </w:rPr>
        <w:t>Update</w:t>
      </w:r>
      <w:r w:rsidR="00C63579">
        <w:rPr>
          <w:rFonts w:ascii="Arial" w:eastAsia="Play" w:hAnsi="Arial" w:cs="Arial"/>
          <w:b/>
          <w:bCs/>
          <w:color w:val="000000" w:themeColor="text1"/>
        </w:rPr>
        <w:t xml:space="preserve"> with Kristy Wiese</w:t>
      </w:r>
    </w:p>
    <w:p w14:paraId="69AB46C1" w14:textId="16BBF35C" w:rsidR="00451ACD" w:rsidRPr="00CA6FEC" w:rsidRDefault="00644CD0" w:rsidP="00644CD0">
      <w:pPr>
        <w:rPr>
          <w:rFonts w:ascii="Arial" w:eastAsia="Play" w:hAnsi="Arial" w:cs="Arial"/>
          <w:b/>
          <w:bCs/>
          <w:color w:val="000000" w:themeColor="text1"/>
        </w:rPr>
      </w:pPr>
      <w:r w:rsidRPr="00CA6FEC">
        <w:rPr>
          <w:rFonts w:ascii="Arial" w:eastAsia="Play" w:hAnsi="Arial" w:cs="Arial"/>
          <w:b/>
          <w:bCs/>
          <w:color w:val="000000" w:themeColor="text1"/>
        </w:rPr>
        <w:t xml:space="preserve">12:15 – 1:30 </w:t>
      </w:r>
      <w:r>
        <w:rPr>
          <w:rFonts w:ascii="Arial" w:eastAsia="Play" w:hAnsi="Arial" w:cs="Arial"/>
          <w:b/>
          <w:bCs/>
          <w:color w:val="000000" w:themeColor="text1"/>
        </w:rPr>
        <w:tab/>
      </w:r>
      <w:r>
        <w:rPr>
          <w:rFonts w:ascii="Arial" w:eastAsia="Play" w:hAnsi="Arial" w:cs="Arial"/>
          <w:b/>
          <w:bCs/>
          <w:color w:val="000000" w:themeColor="text1"/>
        </w:rPr>
        <w:tab/>
      </w:r>
      <w:r w:rsidR="00890515" w:rsidRPr="00CA6FEC">
        <w:rPr>
          <w:rFonts w:ascii="Arial" w:eastAsia="Play" w:hAnsi="Arial" w:cs="Arial"/>
          <w:b/>
          <w:bCs/>
          <w:color w:val="000000" w:themeColor="text1"/>
        </w:rPr>
        <w:t>LUNCH SYMPOSIUMS</w:t>
      </w:r>
      <w:r w:rsidR="007840AF" w:rsidRPr="00CA6FEC">
        <w:rPr>
          <w:rFonts w:ascii="Arial" w:eastAsia="Play" w:hAnsi="Arial" w:cs="Arial"/>
          <w:b/>
          <w:bCs/>
          <w:color w:val="000000" w:themeColor="text1"/>
        </w:rPr>
        <w:t xml:space="preserve"> &amp; Expo Hall Open</w:t>
      </w:r>
    </w:p>
    <w:p w14:paraId="321A9125" w14:textId="20CC0981" w:rsidR="00223B88" w:rsidRPr="00CA6FEC" w:rsidRDefault="00A77BB9" w:rsidP="00A77BB9">
      <w:pPr>
        <w:ind w:left="2160" w:hanging="2160"/>
        <w:rPr>
          <w:rFonts w:ascii="Arial" w:eastAsia="Play" w:hAnsi="Arial" w:cs="Arial"/>
          <w:b/>
          <w:bCs/>
          <w:color w:val="000000" w:themeColor="text1"/>
        </w:rPr>
      </w:pPr>
      <w:r>
        <w:rPr>
          <w:rFonts w:ascii="Arial" w:eastAsia="Play" w:hAnsi="Arial" w:cs="Arial"/>
          <w:b/>
          <w:bCs/>
          <w:color w:val="000000" w:themeColor="text1"/>
        </w:rPr>
        <w:t xml:space="preserve">12:15     </w:t>
      </w:r>
      <w:r>
        <w:rPr>
          <w:rFonts w:ascii="Arial" w:eastAsia="Play" w:hAnsi="Arial" w:cs="Arial"/>
          <w:b/>
          <w:bCs/>
          <w:color w:val="000000" w:themeColor="text1"/>
        </w:rPr>
        <w:tab/>
      </w:r>
      <w:r w:rsidR="00476989" w:rsidRPr="00CA6FEC">
        <w:rPr>
          <w:rFonts w:ascii="Arial" w:eastAsia="Play" w:hAnsi="Arial" w:cs="Arial"/>
          <w:b/>
          <w:bCs/>
          <w:color w:val="000000" w:themeColor="text1"/>
        </w:rPr>
        <w:t xml:space="preserve">RSVP required: </w:t>
      </w:r>
      <w:r w:rsidR="00223B88" w:rsidRPr="00CA6FEC">
        <w:rPr>
          <w:rFonts w:ascii="Arial" w:eastAsia="Play" w:hAnsi="Arial" w:cs="Arial"/>
          <w:b/>
          <w:bCs/>
          <w:color w:val="000000" w:themeColor="text1"/>
        </w:rPr>
        <w:t xml:space="preserve">Symposium sponsored by Genentech: </w:t>
      </w:r>
      <w:r w:rsidR="00072285" w:rsidRPr="00CA6FEC">
        <w:rPr>
          <w:rFonts w:ascii="Arial" w:eastAsia="Play" w:hAnsi="Arial" w:cs="Arial"/>
          <w:b/>
          <w:bCs/>
          <w:color w:val="000000" w:themeColor="text1"/>
        </w:rPr>
        <w:t>"A Therapeutic Option for IgE-Mediated Food Allergy</w:t>
      </w:r>
      <w:r w:rsidR="00036488" w:rsidRPr="00CA6FEC">
        <w:rPr>
          <w:rFonts w:ascii="Arial" w:eastAsia="Play" w:hAnsi="Arial" w:cs="Arial"/>
          <w:b/>
          <w:bCs/>
          <w:color w:val="000000" w:themeColor="text1"/>
        </w:rPr>
        <w:t xml:space="preserve"> Speaker: </w:t>
      </w:r>
      <w:r w:rsidR="00036488" w:rsidRPr="00CA6FEC">
        <w:rPr>
          <w:rFonts w:ascii="Arial" w:eastAsia="Play" w:hAnsi="Arial" w:cs="Arial"/>
          <w:color w:val="000000" w:themeColor="text1"/>
        </w:rPr>
        <w:t>Lauren Herlihy</w:t>
      </w:r>
    </w:p>
    <w:p w14:paraId="10BCFDC9" w14:textId="77777777" w:rsidR="001A6C96" w:rsidRPr="00CA6FEC" w:rsidRDefault="001A6C96" w:rsidP="008D2EA5">
      <w:pPr>
        <w:jc w:val="center"/>
        <w:rPr>
          <w:rFonts w:ascii="Arial" w:eastAsia="Play" w:hAnsi="Arial" w:cs="Arial"/>
          <w:u w:val="single"/>
        </w:rPr>
      </w:pPr>
    </w:p>
    <w:p w14:paraId="7507B0D1" w14:textId="27DADF88" w:rsidR="00B77137" w:rsidRPr="00CA6FEC" w:rsidRDefault="00B2083D" w:rsidP="00541656">
      <w:pPr>
        <w:ind w:left="2160" w:hanging="2160"/>
        <w:rPr>
          <w:rFonts w:ascii="Arial" w:eastAsia="Play" w:hAnsi="Arial" w:cs="Arial"/>
        </w:rPr>
      </w:pPr>
      <w:r>
        <w:rPr>
          <w:rFonts w:ascii="Arial" w:eastAsia="Play" w:hAnsi="Arial" w:cs="Arial"/>
          <w:b/>
          <w:bCs/>
        </w:rPr>
        <w:t>2:30 – 3:45</w:t>
      </w:r>
      <w:r w:rsidR="00DE34A5" w:rsidRPr="00CA6FEC">
        <w:rPr>
          <w:rFonts w:ascii="Arial" w:eastAsia="Play" w:hAnsi="Arial" w:cs="Arial"/>
          <w:b/>
          <w:bCs/>
        </w:rPr>
        <w:tab/>
        <w:t>Beyond Pills: Introducing Neuromodulation to Expand Your Pain Toolbox</w:t>
      </w:r>
      <w:r w:rsidR="00541656" w:rsidRPr="00CA6FEC">
        <w:rPr>
          <w:rFonts w:ascii="Arial" w:eastAsia="Play" w:hAnsi="Arial" w:cs="Arial"/>
        </w:rPr>
        <w:t xml:space="preserve"> (Family Practice) Speaker: </w:t>
      </w:r>
      <w:r w:rsidR="0087613C" w:rsidRPr="00CA6FEC">
        <w:rPr>
          <w:rFonts w:ascii="Arial" w:eastAsia="Play" w:hAnsi="Arial" w:cs="Arial"/>
        </w:rPr>
        <w:t>Victoria Flower</w:t>
      </w:r>
    </w:p>
    <w:p w14:paraId="229DF02F" w14:textId="61A9B651" w:rsidR="00DE34A5" w:rsidRPr="00CA6FEC" w:rsidRDefault="00DE34A5" w:rsidP="009C7018">
      <w:pPr>
        <w:ind w:left="2160"/>
        <w:rPr>
          <w:rFonts w:ascii="Arial" w:eastAsia="Play" w:hAnsi="Arial" w:cs="Arial"/>
          <w:b/>
          <w:bCs/>
          <w:lang w:val="en-US"/>
        </w:rPr>
      </w:pPr>
      <w:r w:rsidRPr="00CA6FEC">
        <w:rPr>
          <w:rFonts w:ascii="Arial" w:eastAsia="Play" w:hAnsi="Arial" w:cs="Arial"/>
          <w:b/>
          <w:bCs/>
          <w:lang w:val="en-US"/>
        </w:rPr>
        <w:t>Navigating Polypharmacy and Deprescribing in Older Adults</w:t>
      </w:r>
      <w:r w:rsidR="009C7018" w:rsidRPr="00CA6FEC">
        <w:rPr>
          <w:rFonts w:ascii="Arial" w:eastAsia="Play" w:hAnsi="Arial" w:cs="Arial"/>
          <w:b/>
          <w:bCs/>
          <w:lang w:val="en-US"/>
        </w:rPr>
        <w:t xml:space="preserve"> </w:t>
      </w:r>
      <w:r w:rsidR="00E136B4" w:rsidRPr="00CA6FEC">
        <w:rPr>
          <w:rFonts w:ascii="Arial" w:eastAsia="Play" w:hAnsi="Arial" w:cs="Arial"/>
          <w:lang w:val="en-US"/>
        </w:rPr>
        <w:t>(</w:t>
      </w:r>
      <w:r w:rsidR="004F5FE5" w:rsidRPr="00CA6FEC">
        <w:rPr>
          <w:rFonts w:ascii="Arial" w:eastAsia="Play" w:hAnsi="Arial" w:cs="Arial"/>
          <w:lang w:val="en-US"/>
        </w:rPr>
        <w:t>Geriatrics)</w:t>
      </w:r>
      <w:r w:rsidR="004F5FE5" w:rsidRPr="00CA6FEC">
        <w:rPr>
          <w:rFonts w:ascii="Arial" w:eastAsia="Play" w:hAnsi="Arial" w:cs="Arial"/>
          <w:b/>
          <w:bCs/>
          <w:lang w:val="en-US"/>
        </w:rPr>
        <w:t xml:space="preserve"> </w:t>
      </w:r>
      <w:r w:rsidR="009C7018" w:rsidRPr="00CA6FEC">
        <w:rPr>
          <w:rFonts w:ascii="Arial" w:eastAsia="Play" w:hAnsi="Arial" w:cs="Arial"/>
          <w:lang w:val="en-US"/>
        </w:rPr>
        <w:t>Speakers: Kristina Fortes and Deanna D. Jung</w:t>
      </w:r>
    </w:p>
    <w:p w14:paraId="3ED0E013" w14:textId="0447915A" w:rsidR="00DE34A5" w:rsidRPr="00CA6FEC" w:rsidRDefault="00DE34A5" w:rsidP="00DE34A5">
      <w:pPr>
        <w:ind w:left="2160"/>
        <w:rPr>
          <w:rFonts w:ascii="Arial" w:eastAsia="Play" w:hAnsi="Arial" w:cs="Arial"/>
          <w:lang w:val="en-US"/>
        </w:rPr>
      </w:pPr>
      <w:r w:rsidRPr="00CA6FEC">
        <w:rPr>
          <w:rFonts w:ascii="Arial" w:eastAsia="Play" w:hAnsi="Arial" w:cs="Arial"/>
          <w:b/>
          <w:bCs/>
          <w:lang w:val="en-US"/>
        </w:rPr>
        <w:t>Unmasking PAF: ILR Use and Echo Predictors in Cryptogenic Stroke Patients</w:t>
      </w:r>
      <w:r w:rsidR="00F6431A" w:rsidRPr="00CA6FEC">
        <w:rPr>
          <w:rFonts w:ascii="Arial" w:eastAsia="Play" w:hAnsi="Arial" w:cs="Arial"/>
          <w:lang w:val="en-US"/>
        </w:rPr>
        <w:t xml:space="preserve"> (Family Practice) Speaker: Pedro Alonso Colio</w:t>
      </w:r>
    </w:p>
    <w:p w14:paraId="109B8ACE" w14:textId="382EC5B8" w:rsidR="00DE34A5" w:rsidRPr="00CA6FEC" w:rsidRDefault="00DE34A5" w:rsidP="00DE34A5">
      <w:pPr>
        <w:ind w:left="2160"/>
        <w:rPr>
          <w:rFonts w:ascii="Arial" w:eastAsia="Play" w:hAnsi="Arial" w:cs="Arial"/>
          <w:b/>
          <w:bCs/>
        </w:rPr>
      </w:pPr>
      <w:r w:rsidRPr="00CA6FEC">
        <w:rPr>
          <w:rFonts w:ascii="Arial" w:eastAsia="Play" w:hAnsi="Arial" w:cs="Arial"/>
          <w:b/>
          <w:bCs/>
          <w:lang w:val="en-US"/>
        </w:rPr>
        <w:t>Innovative Treatments in Psychiatry</w:t>
      </w:r>
      <w:r w:rsidR="00001E96" w:rsidRPr="00CA6FEC">
        <w:rPr>
          <w:rFonts w:ascii="Arial" w:eastAsia="Play" w:hAnsi="Arial" w:cs="Arial"/>
          <w:lang w:val="en-US"/>
        </w:rPr>
        <w:t xml:space="preserve"> (Mental Health) Speaker: Alan M. Ooka</w:t>
      </w:r>
    </w:p>
    <w:p w14:paraId="6980ED86" w14:textId="21B1747E" w:rsidR="00DE34A5" w:rsidRPr="00CA6FEC" w:rsidRDefault="00DE34A5" w:rsidP="00DE34A5">
      <w:pPr>
        <w:ind w:left="2160"/>
        <w:rPr>
          <w:rFonts w:ascii="Arial" w:eastAsia="Play" w:hAnsi="Arial" w:cs="Arial"/>
        </w:rPr>
      </w:pPr>
      <w:r w:rsidRPr="00CA6FEC">
        <w:rPr>
          <w:rFonts w:ascii="Arial" w:eastAsia="Play" w:hAnsi="Arial" w:cs="Arial"/>
          <w:b/>
          <w:bCs/>
          <w:lang w:val="en-US"/>
        </w:rPr>
        <w:t>An Overview of Key Takeaways from the CDC’s 2024 Updates to the U.S. Medical Eligibility Criteria for Contraceptive Use (U.S. MEC) and the U.S. Selected Practice Recommendations for Contraceptive Use (U.S. SPR)</w:t>
      </w:r>
      <w:r w:rsidR="001573FE" w:rsidRPr="00CA6FEC">
        <w:rPr>
          <w:rFonts w:ascii="Arial" w:eastAsia="Play" w:hAnsi="Arial" w:cs="Arial"/>
          <w:lang w:val="en-US"/>
        </w:rPr>
        <w:t xml:space="preserve"> (Sexual Health) </w:t>
      </w:r>
      <w:r w:rsidR="00F517B2" w:rsidRPr="00CA6FEC">
        <w:rPr>
          <w:rFonts w:ascii="Arial" w:eastAsia="Play" w:hAnsi="Arial" w:cs="Arial"/>
          <w:lang w:val="en-US"/>
        </w:rPr>
        <w:t>Speakers: Amber Ramage &amp; Mary Gallagher</w:t>
      </w:r>
    </w:p>
    <w:p w14:paraId="352AA21F" w14:textId="6F46CBCE" w:rsidR="00DE34A5" w:rsidRPr="00CA6FEC" w:rsidRDefault="00DE34A5" w:rsidP="00296C75">
      <w:pPr>
        <w:ind w:left="2160"/>
        <w:rPr>
          <w:rFonts w:ascii="Arial" w:eastAsia="Play" w:hAnsi="Arial" w:cs="Arial"/>
          <w:lang w:val="en-US"/>
        </w:rPr>
      </w:pPr>
      <w:r w:rsidRPr="00CA6FEC">
        <w:rPr>
          <w:rFonts w:ascii="Arial" w:eastAsia="Play" w:hAnsi="Arial" w:cs="Arial"/>
          <w:b/>
          <w:bCs/>
          <w:lang w:val="en-US"/>
        </w:rPr>
        <w:t>From Setback to Strength: Surviving Serious Medical Errors and Events</w:t>
      </w:r>
      <w:r w:rsidR="00296C75" w:rsidRPr="00CA6FEC">
        <w:rPr>
          <w:rFonts w:ascii="Arial" w:eastAsia="Play" w:hAnsi="Arial" w:cs="Arial"/>
          <w:lang w:val="en-US"/>
        </w:rPr>
        <w:t xml:space="preserve"> (Leadership) Speaker: Surani Hayre-Kwan</w:t>
      </w:r>
      <w:r w:rsidR="00077E03" w:rsidRPr="00CA6FEC">
        <w:rPr>
          <w:rFonts w:ascii="Arial" w:eastAsia="Play" w:hAnsi="Arial" w:cs="Arial"/>
          <w:lang w:val="en-US"/>
        </w:rPr>
        <w:t xml:space="preserve"> &amp; </w:t>
      </w:r>
      <w:r w:rsidR="009327D1" w:rsidRPr="00CA6FEC">
        <w:rPr>
          <w:rFonts w:ascii="Arial" w:eastAsia="Play" w:hAnsi="Arial" w:cs="Arial"/>
        </w:rPr>
        <w:t>Lonnie Hill</w:t>
      </w:r>
    </w:p>
    <w:p w14:paraId="58946807" w14:textId="77777777" w:rsidR="001A6C96" w:rsidRPr="00CA6FEC" w:rsidRDefault="001A6C96" w:rsidP="008D2EA5">
      <w:pPr>
        <w:rPr>
          <w:rFonts w:ascii="Arial" w:eastAsia="Play" w:hAnsi="Arial" w:cs="Arial"/>
          <w:u w:val="single"/>
        </w:rPr>
      </w:pPr>
    </w:p>
    <w:p w14:paraId="3B0ACF5F" w14:textId="7307EE79" w:rsidR="00B77137" w:rsidRPr="00CA6FEC" w:rsidRDefault="00B2083D" w:rsidP="008064BA">
      <w:pPr>
        <w:ind w:left="2160" w:hanging="2160"/>
        <w:rPr>
          <w:rFonts w:ascii="Arial" w:eastAsia="Play" w:hAnsi="Arial" w:cs="Arial"/>
          <w:lang w:val="en-US"/>
        </w:rPr>
      </w:pPr>
      <w:r>
        <w:rPr>
          <w:rFonts w:ascii="Arial" w:eastAsia="Play" w:hAnsi="Arial" w:cs="Arial"/>
          <w:b/>
          <w:bCs/>
        </w:rPr>
        <w:t>4:00 – 5:15</w:t>
      </w:r>
      <w:r w:rsidR="00B77137" w:rsidRPr="00CA6FEC">
        <w:rPr>
          <w:rFonts w:ascii="Arial" w:eastAsia="Play" w:hAnsi="Arial" w:cs="Arial"/>
          <w:b/>
          <w:bCs/>
        </w:rPr>
        <w:t xml:space="preserve"> </w:t>
      </w:r>
      <w:r w:rsidR="007E31B1" w:rsidRPr="00CA6FEC">
        <w:rPr>
          <w:rFonts w:ascii="Arial" w:eastAsia="Play" w:hAnsi="Arial" w:cs="Arial"/>
          <w:b/>
          <w:bCs/>
        </w:rPr>
        <w:tab/>
      </w:r>
      <w:r w:rsidR="007E31B1" w:rsidRPr="00CA6FEC">
        <w:rPr>
          <w:rFonts w:ascii="Arial" w:eastAsia="Play" w:hAnsi="Arial" w:cs="Arial"/>
          <w:b/>
          <w:bCs/>
          <w:lang w:val="en-US"/>
        </w:rPr>
        <w:t>Suicide Risk Assessment for APRNs</w:t>
      </w:r>
      <w:r w:rsidR="00F041CC" w:rsidRPr="00CA6FEC">
        <w:rPr>
          <w:rFonts w:ascii="Arial" w:eastAsia="Play" w:hAnsi="Arial" w:cs="Arial"/>
          <w:lang w:val="en-US"/>
        </w:rPr>
        <w:t xml:space="preserve"> (Mental Health) Speakers: Janet Meda, Stacey Green &amp; </w:t>
      </w:r>
      <w:r w:rsidR="008064BA" w:rsidRPr="00CA6FEC">
        <w:rPr>
          <w:rFonts w:ascii="Arial" w:eastAsia="Play" w:hAnsi="Arial" w:cs="Arial"/>
          <w:lang w:val="en-US"/>
        </w:rPr>
        <w:t>Lynda Creighton-Wong</w:t>
      </w:r>
    </w:p>
    <w:p w14:paraId="29A2039A" w14:textId="32FE1560" w:rsidR="007E31B1" w:rsidRPr="00CA6FEC" w:rsidRDefault="007E31B1" w:rsidP="00117A7D">
      <w:pPr>
        <w:ind w:left="2160"/>
        <w:rPr>
          <w:rFonts w:ascii="Arial" w:eastAsia="Play" w:hAnsi="Arial" w:cs="Arial"/>
          <w:lang w:val="en-US"/>
        </w:rPr>
      </w:pPr>
      <w:r w:rsidRPr="00CA6FEC">
        <w:rPr>
          <w:rFonts w:ascii="Arial" w:eastAsia="Play" w:hAnsi="Arial" w:cs="Arial"/>
          <w:b/>
          <w:bCs/>
          <w:lang w:val="en-US"/>
        </w:rPr>
        <w:t>From Compliance to Culture: Building a Psychologically Safe Health Center</w:t>
      </w:r>
      <w:r w:rsidR="00B93D79" w:rsidRPr="00CA6FEC">
        <w:rPr>
          <w:rFonts w:ascii="Arial" w:eastAsia="Play" w:hAnsi="Arial" w:cs="Arial"/>
          <w:lang w:val="en-US"/>
        </w:rPr>
        <w:t xml:space="preserve"> (Leadership) Speaker: Crystal Morris</w:t>
      </w:r>
    </w:p>
    <w:p w14:paraId="3D0F40CB" w14:textId="725E4379" w:rsidR="00117A7D" w:rsidRPr="00CA6FEC" w:rsidRDefault="00117A7D" w:rsidP="00B93D79">
      <w:pPr>
        <w:ind w:left="720" w:firstLine="720"/>
        <w:rPr>
          <w:rFonts w:ascii="Arial" w:eastAsia="Play" w:hAnsi="Arial" w:cs="Arial"/>
          <w:lang w:val="en-US"/>
        </w:rPr>
      </w:pPr>
      <w:r w:rsidRPr="00CA6FEC">
        <w:rPr>
          <w:rFonts w:ascii="Arial" w:eastAsia="Play" w:hAnsi="Arial" w:cs="Arial"/>
          <w:lang w:val="en-US"/>
        </w:rPr>
        <w:t>Rapid Fire Session</w:t>
      </w:r>
      <w:r w:rsidR="00D96794" w:rsidRPr="00CA6FEC">
        <w:rPr>
          <w:rFonts w:ascii="Arial" w:eastAsia="Play" w:hAnsi="Arial" w:cs="Arial"/>
          <w:lang w:val="en-US"/>
        </w:rPr>
        <w:t xml:space="preserve"> (Family Practice)</w:t>
      </w:r>
    </w:p>
    <w:p w14:paraId="62121E1F" w14:textId="43C02C90" w:rsidR="00117A7D" w:rsidRPr="00CA6FEC" w:rsidRDefault="00117A7D" w:rsidP="00117A7D">
      <w:pPr>
        <w:pStyle w:val="ListParagraph"/>
        <w:numPr>
          <w:ilvl w:val="0"/>
          <w:numId w:val="17"/>
        </w:numPr>
        <w:rPr>
          <w:rFonts w:ascii="Arial" w:eastAsia="Play" w:hAnsi="Arial" w:cs="Arial"/>
          <w:lang w:val="en-US"/>
        </w:rPr>
      </w:pPr>
      <w:r w:rsidRPr="00CA6FEC">
        <w:rPr>
          <w:rFonts w:ascii="Arial" w:eastAsia="Play" w:hAnsi="Arial" w:cs="Arial"/>
          <w:b/>
          <w:bCs/>
          <w:lang w:val="en-US"/>
        </w:rPr>
        <w:t>Preconception Sickle Cell Trait Testing</w:t>
      </w:r>
      <w:r w:rsidRPr="00CA6FEC">
        <w:rPr>
          <w:rFonts w:ascii="Arial" w:eastAsia="Play" w:hAnsi="Arial" w:cs="Arial"/>
          <w:lang w:val="en-US"/>
        </w:rPr>
        <w:t xml:space="preserve"> </w:t>
      </w:r>
      <w:r w:rsidR="0011301B" w:rsidRPr="00CA6FEC">
        <w:rPr>
          <w:rFonts w:ascii="Arial" w:eastAsia="Play" w:hAnsi="Arial" w:cs="Arial"/>
          <w:lang w:val="en-US"/>
        </w:rPr>
        <w:t>Speaker</w:t>
      </w:r>
      <w:r w:rsidR="00C52B41" w:rsidRPr="00CA6FEC">
        <w:rPr>
          <w:rFonts w:ascii="Arial" w:eastAsia="Play" w:hAnsi="Arial" w:cs="Arial"/>
          <w:lang w:val="en-US"/>
        </w:rPr>
        <w:t xml:space="preserve">: </w:t>
      </w:r>
      <w:r w:rsidR="0011301B" w:rsidRPr="00CA6FEC">
        <w:rPr>
          <w:rFonts w:ascii="Arial" w:eastAsia="Play" w:hAnsi="Arial" w:cs="Arial"/>
          <w:lang w:val="en-US"/>
        </w:rPr>
        <w:t>Safiye Sahin</w:t>
      </w:r>
      <w:r w:rsidRPr="00CA6FEC">
        <w:rPr>
          <w:rFonts w:ascii="Arial" w:eastAsia="Play" w:hAnsi="Arial" w:cs="Arial"/>
          <w:lang w:val="en-US"/>
        </w:rPr>
        <w:tab/>
      </w:r>
      <w:r w:rsidRPr="00CA6FEC">
        <w:rPr>
          <w:rFonts w:ascii="Arial" w:eastAsia="Play" w:hAnsi="Arial" w:cs="Arial"/>
          <w:lang w:val="en-US"/>
        </w:rPr>
        <w:tab/>
      </w:r>
      <w:r w:rsidRPr="00CA6FEC">
        <w:rPr>
          <w:rFonts w:ascii="Arial" w:eastAsia="Play" w:hAnsi="Arial" w:cs="Arial"/>
          <w:lang w:val="en-US"/>
        </w:rPr>
        <w:tab/>
      </w:r>
      <w:r w:rsidRPr="00CA6FEC">
        <w:rPr>
          <w:rFonts w:ascii="Arial" w:eastAsia="Play" w:hAnsi="Arial" w:cs="Arial"/>
          <w:lang w:val="en-US"/>
        </w:rPr>
        <w:tab/>
      </w:r>
      <w:r w:rsidRPr="00CA6FEC">
        <w:rPr>
          <w:rFonts w:ascii="Arial" w:eastAsia="Play" w:hAnsi="Arial" w:cs="Arial"/>
          <w:lang w:val="en-US"/>
        </w:rPr>
        <w:tab/>
        <w:t xml:space="preserve"> </w:t>
      </w:r>
    </w:p>
    <w:p w14:paraId="41012945" w14:textId="47F333E3" w:rsidR="00117A7D" w:rsidRPr="00CA6FEC" w:rsidRDefault="00117A7D" w:rsidP="00117A7D">
      <w:pPr>
        <w:pStyle w:val="ListParagraph"/>
        <w:numPr>
          <w:ilvl w:val="0"/>
          <w:numId w:val="17"/>
        </w:numPr>
        <w:rPr>
          <w:rFonts w:ascii="Arial" w:eastAsia="Play" w:hAnsi="Arial" w:cs="Arial"/>
          <w:lang w:val="en-US"/>
        </w:rPr>
      </w:pPr>
      <w:r w:rsidRPr="00CA6FEC">
        <w:rPr>
          <w:rFonts w:ascii="Arial" w:eastAsia="Play" w:hAnsi="Arial" w:cs="Arial"/>
          <w:b/>
          <w:bCs/>
          <w:lang w:val="en-US"/>
        </w:rPr>
        <w:t xml:space="preserve">Integrating Point-of-Care Ultrasound (POCUS) in FNP Education: A Pilot </w:t>
      </w:r>
      <w:proofErr w:type="gramStart"/>
      <w:r w:rsidRPr="00CA6FEC">
        <w:rPr>
          <w:rFonts w:ascii="Arial" w:eastAsia="Play" w:hAnsi="Arial" w:cs="Arial"/>
          <w:b/>
          <w:bCs/>
          <w:lang w:val="en-US"/>
        </w:rPr>
        <w:t>Study</w:t>
      </w:r>
      <w:r w:rsidRPr="00CA6FEC">
        <w:rPr>
          <w:rFonts w:ascii="Arial" w:eastAsia="Play" w:hAnsi="Arial" w:cs="Arial"/>
          <w:lang w:val="en-US"/>
        </w:rPr>
        <w:t xml:space="preserve"> </w:t>
      </w:r>
      <w:r w:rsidR="0011301B" w:rsidRPr="00CA6FEC">
        <w:rPr>
          <w:rFonts w:ascii="Arial" w:eastAsia="Play" w:hAnsi="Arial" w:cs="Arial"/>
          <w:lang w:val="en-US"/>
        </w:rPr>
        <w:t xml:space="preserve"> Speakers</w:t>
      </w:r>
      <w:proofErr w:type="gramEnd"/>
      <w:r w:rsidR="0011301B" w:rsidRPr="00CA6FEC">
        <w:rPr>
          <w:rFonts w:ascii="Arial" w:eastAsia="Play" w:hAnsi="Arial" w:cs="Arial"/>
          <w:lang w:val="en-US"/>
        </w:rPr>
        <w:t xml:space="preserve">: </w:t>
      </w:r>
      <w:r w:rsidR="0006618D" w:rsidRPr="00CA6FEC">
        <w:rPr>
          <w:rFonts w:ascii="Arial" w:eastAsia="Play" w:hAnsi="Arial" w:cs="Arial"/>
          <w:lang w:val="en-US"/>
        </w:rPr>
        <w:t>Haesook Kim</w:t>
      </w:r>
      <w:r w:rsidR="00945635" w:rsidRPr="00CA6FEC">
        <w:rPr>
          <w:rFonts w:ascii="Arial" w:eastAsia="Play" w:hAnsi="Arial" w:cs="Arial"/>
          <w:lang w:val="en-US"/>
        </w:rPr>
        <w:t xml:space="preserve">, </w:t>
      </w:r>
      <w:r w:rsidR="0006618D" w:rsidRPr="00CA6FEC">
        <w:rPr>
          <w:rFonts w:ascii="Arial" w:eastAsia="Play" w:hAnsi="Arial" w:cs="Arial"/>
          <w:lang w:val="en-US"/>
        </w:rPr>
        <w:t>Jane Perlas</w:t>
      </w:r>
      <w:r w:rsidR="00945635" w:rsidRPr="00CA6FEC">
        <w:rPr>
          <w:rFonts w:ascii="Arial" w:eastAsia="Play" w:hAnsi="Arial" w:cs="Arial"/>
          <w:lang w:val="en-US"/>
        </w:rPr>
        <w:t xml:space="preserve"> &amp; Tal Vitaly Sraboyan</w:t>
      </w:r>
      <w:r w:rsidR="001305A4" w:rsidRPr="00CA6FEC">
        <w:rPr>
          <w:rFonts w:ascii="Arial" w:eastAsia="Play" w:hAnsi="Arial" w:cs="Arial"/>
          <w:lang w:val="en-US"/>
        </w:rPr>
        <w:t>ts</w:t>
      </w:r>
    </w:p>
    <w:p w14:paraId="0303CBA4" w14:textId="6CFD6B41" w:rsidR="000027D3" w:rsidRPr="00CA6FEC" w:rsidRDefault="00117A7D" w:rsidP="00117A7D">
      <w:pPr>
        <w:pStyle w:val="ListParagraph"/>
        <w:numPr>
          <w:ilvl w:val="0"/>
          <w:numId w:val="17"/>
        </w:numPr>
        <w:rPr>
          <w:rFonts w:ascii="Arial" w:eastAsia="Play" w:hAnsi="Arial" w:cs="Arial"/>
          <w:lang w:val="en-US"/>
        </w:rPr>
      </w:pPr>
      <w:r w:rsidRPr="00CA6FEC">
        <w:rPr>
          <w:rFonts w:ascii="Arial" w:eastAsia="Play" w:hAnsi="Arial" w:cs="Arial"/>
          <w:b/>
          <w:bCs/>
          <w:lang w:val="en-US"/>
        </w:rPr>
        <w:t xml:space="preserve">Fighting the Midlife Spread: Addressing the Root Causes of </w:t>
      </w:r>
      <w:r w:rsidR="00851C6C" w:rsidRPr="00CA6FEC">
        <w:rPr>
          <w:rFonts w:ascii="Arial" w:eastAsia="Play" w:hAnsi="Arial" w:cs="Arial"/>
          <w:b/>
          <w:bCs/>
          <w:lang w:val="en-US"/>
        </w:rPr>
        <w:t xml:space="preserve">Menopausal Weight Gain </w:t>
      </w:r>
      <w:r w:rsidR="00851C6C" w:rsidRPr="00CA6FEC">
        <w:rPr>
          <w:rFonts w:ascii="Arial" w:eastAsia="Play" w:hAnsi="Arial" w:cs="Arial"/>
          <w:lang w:val="en-US"/>
        </w:rPr>
        <w:t>(Family Practice) Speaker: Monica Reinagel</w:t>
      </w:r>
    </w:p>
    <w:p w14:paraId="4490359F" w14:textId="77777777" w:rsidR="000027D3" w:rsidRPr="00CA6FEC" w:rsidRDefault="000027D3" w:rsidP="000027D3">
      <w:pPr>
        <w:pStyle w:val="ListParagraph"/>
        <w:ind w:left="2160"/>
        <w:rPr>
          <w:rFonts w:ascii="Arial" w:eastAsia="Play" w:hAnsi="Arial" w:cs="Arial"/>
          <w:b/>
          <w:bCs/>
          <w:lang w:val="en-US"/>
        </w:rPr>
      </w:pPr>
    </w:p>
    <w:p w14:paraId="7A228E1A" w14:textId="0DFE3E25" w:rsidR="00117A7D" w:rsidRPr="00CA6FEC" w:rsidRDefault="00117A7D" w:rsidP="000027D3">
      <w:pPr>
        <w:pStyle w:val="ListParagraph"/>
        <w:ind w:left="2160"/>
        <w:rPr>
          <w:rFonts w:ascii="Arial" w:eastAsia="Play" w:hAnsi="Arial" w:cs="Arial"/>
          <w:lang w:val="en-US"/>
        </w:rPr>
      </w:pPr>
    </w:p>
    <w:p w14:paraId="7781E704" w14:textId="608B2BFF" w:rsidR="00117A7D" w:rsidRPr="00CA6FEC" w:rsidRDefault="00117A7D" w:rsidP="00220FDF">
      <w:pPr>
        <w:ind w:left="720" w:firstLine="720"/>
        <w:rPr>
          <w:rFonts w:ascii="Arial" w:eastAsia="Play" w:hAnsi="Arial" w:cs="Arial"/>
          <w:lang w:val="en-US"/>
        </w:rPr>
      </w:pPr>
      <w:r w:rsidRPr="00CA6FEC">
        <w:rPr>
          <w:rFonts w:ascii="Arial" w:eastAsia="Play" w:hAnsi="Arial" w:cs="Arial"/>
          <w:lang w:val="en-US"/>
        </w:rPr>
        <w:t>Rapid Fire Session</w:t>
      </w:r>
      <w:r w:rsidR="00276F03" w:rsidRPr="00CA6FEC">
        <w:rPr>
          <w:rFonts w:ascii="Arial" w:eastAsia="Play" w:hAnsi="Arial" w:cs="Arial"/>
          <w:lang w:val="en-US"/>
        </w:rPr>
        <w:t xml:space="preserve"> (Family Practice)</w:t>
      </w:r>
    </w:p>
    <w:p w14:paraId="5A21F15C" w14:textId="273856CE" w:rsidR="00117A7D" w:rsidRPr="00CA6FEC" w:rsidRDefault="00D130A9" w:rsidP="00117A7D">
      <w:pPr>
        <w:pStyle w:val="ListParagraph"/>
        <w:numPr>
          <w:ilvl w:val="0"/>
          <w:numId w:val="21"/>
        </w:numPr>
        <w:rPr>
          <w:rFonts w:ascii="Arial" w:eastAsia="Play" w:hAnsi="Arial" w:cs="Arial"/>
          <w:lang w:val="en-US"/>
        </w:rPr>
      </w:pPr>
      <w:r w:rsidRPr="00CA6FEC">
        <w:rPr>
          <w:rFonts w:ascii="Arial" w:eastAsia="Play" w:hAnsi="Arial" w:cs="Arial"/>
          <w:b/>
          <w:bCs/>
          <w:lang w:val="en-US"/>
        </w:rPr>
        <w:t xml:space="preserve">The Combined Role of Nurse Practitioner, Nurse Coach, and Lifestyle Medicine Professional Addresses Non-Communicable Chronic Disease in the United States </w:t>
      </w:r>
      <w:r w:rsidR="004F7576" w:rsidRPr="00CA6FEC">
        <w:rPr>
          <w:rFonts w:ascii="Arial" w:eastAsia="Play" w:hAnsi="Arial" w:cs="Arial"/>
          <w:lang w:val="en-US"/>
        </w:rPr>
        <w:t>Speaker</w:t>
      </w:r>
      <w:r w:rsidR="009E2C04" w:rsidRPr="00CA6FEC">
        <w:rPr>
          <w:rFonts w:ascii="Arial" w:eastAsia="Play" w:hAnsi="Arial" w:cs="Arial"/>
          <w:lang w:val="en-US"/>
        </w:rPr>
        <w:t xml:space="preserve">: </w:t>
      </w:r>
      <w:r w:rsidR="0015245C" w:rsidRPr="00CA6FEC">
        <w:rPr>
          <w:rFonts w:ascii="Arial" w:eastAsia="Play" w:hAnsi="Arial" w:cs="Arial"/>
          <w:lang w:val="en-US"/>
        </w:rPr>
        <w:t>Wendi M. Swanson</w:t>
      </w:r>
    </w:p>
    <w:p w14:paraId="7ABDB2DF" w14:textId="1F02E30A" w:rsidR="00117A7D" w:rsidRPr="00CA6FEC" w:rsidRDefault="0015245C" w:rsidP="00117A7D">
      <w:pPr>
        <w:pStyle w:val="ListParagraph"/>
        <w:numPr>
          <w:ilvl w:val="0"/>
          <w:numId w:val="21"/>
        </w:numPr>
        <w:rPr>
          <w:rFonts w:ascii="Arial" w:eastAsia="Play" w:hAnsi="Arial" w:cs="Arial"/>
          <w:lang w:val="en-US"/>
        </w:rPr>
      </w:pPr>
      <w:r w:rsidRPr="00CA6FEC">
        <w:rPr>
          <w:rFonts w:ascii="Arial" w:eastAsia="Play" w:hAnsi="Arial" w:cs="Arial"/>
          <w:b/>
          <w:bCs/>
          <w:lang w:val="en-US"/>
        </w:rPr>
        <w:t xml:space="preserve">Oral Health=Overall Health: Placing the Mouth Back into the Body </w:t>
      </w:r>
      <w:r w:rsidR="004F7576" w:rsidRPr="00CA6FEC">
        <w:rPr>
          <w:rFonts w:ascii="Arial" w:eastAsia="Play" w:hAnsi="Arial" w:cs="Arial"/>
          <w:lang w:val="en-US"/>
        </w:rPr>
        <w:t xml:space="preserve">Speaker: </w:t>
      </w:r>
      <w:r w:rsidR="00451C4F" w:rsidRPr="00CA6FEC">
        <w:rPr>
          <w:rFonts w:ascii="Arial" w:eastAsia="Play" w:hAnsi="Arial" w:cs="Arial"/>
          <w:lang w:val="en-US"/>
        </w:rPr>
        <w:t>Linda Brookman</w:t>
      </w:r>
    </w:p>
    <w:p w14:paraId="1789856F" w14:textId="43DE7F27" w:rsidR="00117A7D" w:rsidRPr="00CA6FEC" w:rsidRDefault="00451C4F" w:rsidP="00117A7D">
      <w:pPr>
        <w:pStyle w:val="ListParagraph"/>
        <w:numPr>
          <w:ilvl w:val="0"/>
          <w:numId w:val="21"/>
        </w:numPr>
        <w:rPr>
          <w:rFonts w:ascii="Arial" w:eastAsia="Play" w:hAnsi="Arial" w:cs="Arial"/>
          <w:lang w:val="en-US"/>
        </w:rPr>
      </w:pPr>
      <w:r w:rsidRPr="00CA6FEC">
        <w:rPr>
          <w:rFonts w:ascii="Arial" w:eastAsia="Play" w:hAnsi="Arial" w:cs="Arial"/>
          <w:b/>
          <w:bCs/>
          <w:lang w:val="en-US"/>
        </w:rPr>
        <w:lastRenderedPageBreak/>
        <w:t>Tapping Our Supply: Expanding APP Training in Paracentesis for Oncology APPs</w:t>
      </w:r>
      <w:r w:rsidR="00117A7D" w:rsidRPr="00CA6FEC">
        <w:rPr>
          <w:rFonts w:ascii="Arial" w:eastAsia="Play" w:hAnsi="Arial" w:cs="Arial"/>
          <w:b/>
          <w:bCs/>
          <w:lang w:val="en-US"/>
        </w:rPr>
        <w:t>:</w:t>
      </w:r>
      <w:r w:rsidR="00117A7D" w:rsidRPr="00CA6FEC">
        <w:rPr>
          <w:rFonts w:ascii="Arial" w:eastAsia="Play" w:hAnsi="Arial" w:cs="Arial"/>
          <w:lang w:val="en-US"/>
        </w:rPr>
        <w:t xml:space="preserve"> </w:t>
      </w:r>
      <w:r w:rsidR="00276F03" w:rsidRPr="00CA6FEC">
        <w:rPr>
          <w:rFonts w:ascii="Arial" w:eastAsia="Play" w:hAnsi="Arial" w:cs="Arial"/>
          <w:lang w:val="en-US"/>
        </w:rPr>
        <w:t xml:space="preserve">Speaker: </w:t>
      </w:r>
      <w:r w:rsidR="007E7C64" w:rsidRPr="00CA6FEC">
        <w:rPr>
          <w:rFonts w:ascii="Arial" w:eastAsia="Play" w:hAnsi="Arial" w:cs="Arial"/>
          <w:lang w:val="en-US"/>
        </w:rPr>
        <w:t>Emily Carroll</w:t>
      </w:r>
    </w:p>
    <w:p w14:paraId="249A5A65" w14:textId="6E2D4BD8" w:rsidR="00117A7D" w:rsidRPr="00CA6FEC" w:rsidRDefault="00117A7D" w:rsidP="00276F03">
      <w:pPr>
        <w:ind w:left="720" w:firstLine="720"/>
        <w:rPr>
          <w:rFonts w:ascii="Arial" w:eastAsia="Play" w:hAnsi="Arial" w:cs="Arial"/>
          <w:lang w:val="en-US"/>
        </w:rPr>
      </w:pPr>
      <w:r w:rsidRPr="00CA6FEC">
        <w:rPr>
          <w:rFonts w:ascii="Arial" w:eastAsia="Play" w:hAnsi="Arial" w:cs="Arial"/>
          <w:lang w:val="en-US"/>
        </w:rPr>
        <w:t>Rapid Fire Session</w:t>
      </w:r>
      <w:r w:rsidR="00392DC2" w:rsidRPr="00CA6FEC">
        <w:rPr>
          <w:rFonts w:ascii="Arial" w:eastAsia="Play" w:hAnsi="Arial" w:cs="Arial"/>
          <w:lang w:val="en-US"/>
        </w:rPr>
        <w:t xml:space="preserve"> (</w:t>
      </w:r>
      <w:r w:rsidR="009846A2" w:rsidRPr="00CA6FEC">
        <w:rPr>
          <w:rFonts w:ascii="Arial" w:eastAsia="Play" w:hAnsi="Arial" w:cs="Arial"/>
          <w:lang w:val="en-US"/>
        </w:rPr>
        <w:t xml:space="preserve">Acute Care &amp; </w:t>
      </w:r>
      <w:r w:rsidR="00392DC2" w:rsidRPr="00CA6FEC">
        <w:rPr>
          <w:rFonts w:ascii="Arial" w:eastAsia="Play" w:hAnsi="Arial" w:cs="Arial"/>
          <w:lang w:val="en-US"/>
        </w:rPr>
        <w:t>Geriatrics)</w:t>
      </w:r>
    </w:p>
    <w:p w14:paraId="65DFBDF4" w14:textId="15B3DDB7" w:rsidR="00117A7D" w:rsidRPr="00CA6FEC" w:rsidRDefault="00117A7D" w:rsidP="00117A7D">
      <w:pPr>
        <w:pStyle w:val="ListParagraph"/>
        <w:numPr>
          <w:ilvl w:val="0"/>
          <w:numId w:val="22"/>
        </w:numPr>
        <w:rPr>
          <w:rFonts w:ascii="Arial" w:eastAsia="Play" w:hAnsi="Arial" w:cs="Arial"/>
          <w:lang w:val="en-US"/>
        </w:rPr>
      </w:pPr>
      <w:r w:rsidRPr="00CA6FEC">
        <w:rPr>
          <w:rFonts w:ascii="Arial" w:eastAsia="Play" w:hAnsi="Arial" w:cs="Arial"/>
          <w:b/>
          <w:bCs/>
          <w:lang w:val="en-US"/>
        </w:rPr>
        <w:t>Prescribing Rest: Focused Updates to the 2025 PADIS Guidelines</w:t>
      </w:r>
      <w:r w:rsidRPr="00CA6FEC">
        <w:rPr>
          <w:rFonts w:ascii="Arial" w:eastAsia="Play" w:hAnsi="Arial" w:cs="Arial"/>
          <w:lang w:val="en-US"/>
        </w:rPr>
        <w:t xml:space="preserve"> </w:t>
      </w:r>
      <w:r w:rsidR="003C6205" w:rsidRPr="00CA6FEC">
        <w:rPr>
          <w:rFonts w:ascii="Arial" w:eastAsia="Play" w:hAnsi="Arial" w:cs="Arial"/>
          <w:lang w:val="en-US"/>
        </w:rPr>
        <w:t>Speaker: Stephanie Kazerouni</w:t>
      </w:r>
    </w:p>
    <w:p w14:paraId="6AD58D63" w14:textId="0A175ABA" w:rsidR="00117A7D" w:rsidRPr="00CA6FEC" w:rsidRDefault="00117A7D" w:rsidP="00117A7D">
      <w:pPr>
        <w:pStyle w:val="ListParagraph"/>
        <w:numPr>
          <w:ilvl w:val="0"/>
          <w:numId w:val="22"/>
        </w:numPr>
        <w:rPr>
          <w:rFonts w:ascii="Arial" w:eastAsia="Play" w:hAnsi="Arial" w:cs="Arial"/>
          <w:lang w:val="en-US"/>
        </w:rPr>
      </w:pPr>
      <w:r w:rsidRPr="00CA6FEC">
        <w:rPr>
          <w:rFonts w:ascii="Arial" w:eastAsia="Play" w:hAnsi="Arial" w:cs="Arial"/>
          <w:b/>
          <w:bCs/>
          <w:lang w:val="en-US"/>
        </w:rPr>
        <w:t xml:space="preserve">The aging voice-What's normal vs abnormal? </w:t>
      </w:r>
      <w:r w:rsidR="003C6205" w:rsidRPr="00CA6FEC">
        <w:rPr>
          <w:rFonts w:ascii="Arial" w:eastAsia="Play" w:hAnsi="Arial" w:cs="Arial"/>
          <w:lang w:val="en-US"/>
        </w:rPr>
        <w:t>Speaker: Jennifer Stein</w:t>
      </w:r>
    </w:p>
    <w:p w14:paraId="35B313FF" w14:textId="051C7775" w:rsidR="00117A7D" w:rsidRPr="00CA6FEC" w:rsidRDefault="00117A7D" w:rsidP="00117A7D">
      <w:pPr>
        <w:pStyle w:val="ListParagraph"/>
        <w:numPr>
          <w:ilvl w:val="0"/>
          <w:numId w:val="22"/>
        </w:numPr>
        <w:rPr>
          <w:rFonts w:ascii="Arial" w:eastAsia="Play" w:hAnsi="Arial" w:cs="Arial"/>
          <w:lang w:val="en-US"/>
        </w:rPr>
      </w:pPr>
      <w:r w:rsidRPr="00CA6FEC">
        <w:rPr>
          <w:rFonts w:ascii="Arial" w:eastAsia="Play" w:hAnsi="Arial" w:cs="Arial"/>
          <w:b/>
          <w:bCs/>
          <w:lang w:val="en-US"/>
        </w:rPr>
        <w:t>Effectiveness of Group Music Therapy among Geriatrics with Dementia in a Nursing Home to Control Agitation</w:t>
      </w:r>
      <w:r w:rsidR="003C6205" w:rsidRPr="00CA6FEC">
        <w:rPr>
          <w:rFonts w:ascii="Arial" w:eastAsia="Play" w:hAnsi="Arial" w:cs="Arial"/>
          <w:lang w:val="en-US"/>
        </w:rPr>
        <w:t xml:space="preserve"> Speaker</w:t>
      </w:r>
      <w:r w:rsidR="00544DC0" w:rsidRPr="00CA6FEC">
        <w:rPr>
          <w:rFonts w:ascii="Arial" w:eastAsia="Play" w:hAnsi="Arial" w:cs="Arial"/>
          <w:lang w:val="en-US"/>
        </w:rPr>
        <w:t>: Pedro Morante</w:t>
      </w:r>
    </w:p>
    <w:p w14:paraId="6C1645A7" w14:textId="74A457A7" w:rsidR="00117A7D" w:rsidRPr="00CA6FEC" w:rsidRDefault="00117A7D" w:rsidP="00544DC0">
      <w:pPr>
        <w:ind w:left="720" w:firstLine="720"/>
        <w:rPr>
          <w:rFonts w:ascii="Arial" w:eastAsia="Play" w:hAnsi="Arial" w:cs="Arial"/>
          <w:lang w:val="en-US"/>
        </w:rPr>
      </w:pPr>
      <w:r w:rsidRPr="00CA6FEC">
        <w:rPr>
          <w:rFonts w:ascii="Arial" w:eastAsia="Play" w:hAnsi="Arial" w:cs="Arial"/>
          <w:lang w:val="en-US"/>
        </w:rPr>
        <w:t>Rapid Fire Session</w:t>
      </w:r>
      <w:r w:rsidR="00A6489A" w:rsidRPr="00CA6FEC">
        <w:rPr>
          <w:rFonts w:ascii="Arial" w:eastAsia="Play" w:hAnsi="Arial" w:cs="Arial"/>
          <w:lang w:val="en-US"/>
        </w:rPr>
        <w:t xml:space="preserve"> (Pediatrics </w:t>
      </w:r>
      <w:r w:rsidR="00FC58DD" w:rsidRPr="00CA6FEC">
        <w:rPr>
          <w:rFonts w:ascii="Arial" w:eastAsia="Play" w:hAnsi="Arial" w:cs="Arial"/>
          <w:lang w:val="en-US"/>
        </w:rPr>
        <w:t>&amp;</w:t>
      </w:r>
      <w:r w:rsidR="00A6489A" w:rsidRPr="00CA6FEC">
        <w:rPr>
          <w:rFonts w:ascii="Arial" w:eastAsia="Play" w:hAnsi="Arial" w:cs="Arial"/>
          <w:lang w:val="en-US"/>
        </w:rPr>
        <w:t xml:space="preserve"> </w:t>
      </w:r>
      <w:r w:rsidR="005C42FD" w:rsidRPr="00CA6FEC">
        <w:rPr>
          <w:rFonts w:ascii="Arial" w:eastAsia="Play" w:hAnsi="Arial" w:cs="Arial"/>
          <w:lang w:val="en-US"/>
        </w:rPr>
        <w:t>Leadership</w:t>
      </w:r>
      <w:r w:rsidR="00A6489A" w:rsidRPr="00CA6FEC">
        <w:rPr>
          <w:rFonts w:ascii="Arial" w:eastAsia="Play" w:hAnsi="Arial" w:cs="Arial"/>
          <w:lang w:val="en-US"/>
        </w:rPr>
        <w:t>)</w:t>
      </w:r>
    </w:p>
    <w:p w14:paraId="242FE4C5" w14:textId="559DA051" w:rsidR="00117A7D" w:rsidRPr="00CA6FEC" w:rsidRDefault="00117A7D" w:rsidP="00117A7D">
      <w:pPr>
        <w:pStyle w:val="ListParagraph"/>
        <w:numPr>
          <w:ilvl w:val="0"/>
          <w:numId w:val="24"/>
        </w:numPr>
        <w:rPr>
          <w:rFonts w:ascii="Arial" w:eastAsia="Play" w:hAnsi="Arial" w:cs="Arial"/>
          <w:lang w:val="en-US"/>
        </w:rPr>
      </w:pPr>
      <w:r w:rsidRPr="00CA6FEC">
        <w:rPr>
          <w:rFonts w:ascii="Arial" w:eastAsia="Play" w:hAnsi="Arial" w:cs="Arial"/>
          <w:b/>
          <w:bCs/>
          <w:lang w:val="en-US"/>
        </w:rPr>
        <w:t>Pigeons and Funnels: Chest Wall for the Outpatient Provider</w:t>
      </w:r>
      <w:r w:rsidR="008A5969" w:rsidRPr="00CA6FEC">
        <w:rPr>
          <w:rFonts w:ascii="Arial" w:eastAsia="Play" w:hAnsi="Arial" w:cs="Arial"/>
          <w:lang w:val="en-US"/>
        </w:rPr>
        <w:t xml:space="preserve"> </w:t>
      </w:r>
      <w:r w:rsidR="00D87D20" w:rsidRPr="00CA6FEC">
        <w:rPr>
          <w:rFonts w:ascii="Arial" w:eastAsia="Play" w:hAnsi="Arial" w:cs="Arial"/>
          <w:lang w:val="en-US"/>
        </w:rPr>
        <w:t>Speaker: Courtney Cherniak</w:t>
      </w:r>
    </w:p>
    <w:p w14:paraId="21236594" w14:textId="3F0A0A1B" w:rsidR="00117A7D" w:rsidRPr="00CA6FEC" w:rsidRDefault="00117A7D" w:rsidP="00117A7D">
      <w:pPr>
        <w:pStyle w:val="ListParagraph"/>
        <w:numPr>
          <w:ilvl w:val="0"/>
          <w:numId w:val="24"/>
        </w:numPr>
        <w:rPr>
          <w:rFonts w:ascii="Arial" w:eastAsia="Play" w:hAnsi="Arial" w:cs="Arial"/>
          <w:lang w:val="en-US"/>
        </w:rPr>
      </w:pPr>
      <w:r w:rsidRPr="00CA6FEC">
        <w:rPr>
          <w:rFonts w:ascii="Arial" w:eastAsia="Play" w:hAnsi="Arial" w:cs="Arial"/>
          <w:b/>
          <w:bCs/>
          <w:lang w:val="en-US"/>
        </w:rPr>
        <w:t>Implementing an Educational Program on Culturally Appropriate care for Nursing Students</w:t>
      </w:r>
      <w:r w:rsidRPr="00CA6FEC">
        <w:rPr>
          <w:rFonts w:ascii="Arial" w:eastAsia="Play" w:hAnsi="Arial" w:cs="Arial"/>
          <w:lang w:val="en-US"/>
        </w:rPr>
        <w:t xml:space="preserve"> </w:t>
      </w:r>
      <w:r w:rsidR="00D87D20" w:rsidRPr="00CA6FEC">
        <w:rPr>
          <w:rFonts w:ascii="Arial" w:eastAsia="Play" w:hAnsi="Arial" w:cs="Arial"/>
          <w:lang w:val="en-US"/>
        </w:rPr>
        <w:t xml:space="preserve">Speaker: Adekemi </w:t>
      </w:r>
      <w:proofErr w:type="spellStart"/>
      <w:r w:rsidR="00D87D20" w:rsidRPr="00CA6FEC">
        <w:rPr>
          <w:rFonts w:ascii="Arial" w:eastAsia="Play" w:hAnsi="Arial" w:cs="Arial"/>
          <w:lang w:val="en-US"/>
        </w:rPr>
        <w:t>Adedipe</w:t>
      </w:r>
      <w:proofErr w:type="spellEnd"/>
    </w:p>
    <w:p w14:paraId="79BD5A44" w14:textId="77C7C982" w:rsidR="00117A7D" w:rsidRPr="00CA6FEC" w:rsidRDefault="00117A7D" w:rsidP="00117A7D">
      <w:pPr>
        <w:pStyle w:val="ListParagraph"/>
        <w:numPr>
          <w:ilvl w:val="0"/>
          <w:numId w:val="24"/>
        </w:numPr>
        <w:rPr>
          <w:rFonts w:ascii="Arial" w:eastAsia="Play" w:hAnsi="Arial" w:cs="Arial"/>
          <w:lang w:val="en-US"/>
        </w:rPr>
      </w:pPr>
      <w:r w:rsidRPr="00CA6FEC">
        <w:rPr>
          <w:rFonts w:ascii="Arial" w:eastAsia="Play" w:hAnsi="Arial" w:cs="Arial"/>
          <w:b/>
          <w:bCs/>
          <w:lang w:val="en-US"/>
        </w:rPr>
        <w:t>Empowering Conversations: Advancing NP Education Through AACN Essentials</w:t>
      </w:r>
      <w:r w:rsidR="006D24C5" w:rsidRPr="00CA6FEC">
        <w:rPr>
          <w:rFonts w:ascii="Arial" w:eastAsia="Play" w:hAnsi="Arial" w:cs="Arial"/>
          <w:lang w:val="en-US"/>
        </w:rPr>
        <w:t xml:space="preserve"> Speaker: Amy </w:t>
      </w:r>
      <w:proofErr w:type="spellStart"/>
      <w:r w:rsidR="006D24C5" w:rsidRPr="00CA6FEC">
        <w:rPr>
          <w:rFonts w:ascii="Arial" w:eastAsia="Play" w:hAnsi="Arial" w:cs="Arial"/>
          <w:lang w:val="en-US"/>
        </w:rPr>
        <w:t>Sorgent</w:t>
      </w:r>
      <w:proofErr w:type="spellEnd"/>
    </w:p>
    <w:p w14:paraId="7A135A4B" w14:textId="53E1FEDF" w:rsidR="00221EE1" w:rsidRDefault="00117A7D" w:rsidP="00FB3F4A">
      <w:pPr>
        <w:rPr>
          <w:rFonts w:ascii="Arial" w:eastAsia="Play" w:hAnsi="Arial" w:cs="Arial"/>
          <w:b/>
          <w:bCs/>
          <w:color w:val="000000" w:themeColor="text1"/>
        </w:rPr>
      </w:pPr>
      <w:r w:rsidRPr="00CA6FEC">
        <w:rPr>
          <w:rFonts w:ascii="Arial" w:eastAsia="Play" w:hAnsi="Arial" w:cs="Arial"/>
          <w:lang w:val="en-US"/>
        </w:rPr>
        <w:br/>
      </w:r>
      <w:r w:rsidR="00221EE1">
        <w:rPr>
          <w:rFonts w:ascii="Arial" w:eastAsia="Play" w:hAnsi="Arial" w:cs="Arial"/>
          <w:b/>
          <w:bCs/>
          <w:color w:val="000000" w:themeColor="text1"/>
        </w:rPr>
        <w:t>5:</w:t>
      </w:r>
      <w:r w:rsidR="00B61E5C">
        <w:rPr>
          <w:rFonts w:ascii="Arial" w:eastAsia="Play" w:hAnsi="Arial" w:cs="Arial"/>
          <w:b/>
          <w:bCs/>
          <w:color w:val="000000" w:themeColor="text1"/>
        </w:rPr>
        <w:t>30</w:t>
      </w:r>
      <w:r w:rsidR="00994B61">
        <w:rPr>
          <w:rFonts w:ascii="Arial" w:eastAsia="Play" w:hAnsi="Arial" w:cs="Arial"/>
          <w:b/>
          <w:bCs/>
          <w:color w:val="000000" w:themeColor="text1"/>
        </w:rPr>
        <w:tab/>
      </w:r>
      <w:r w:rsidR="00994B61">
        <w:rPr>
          <w:rFonts w:ascii="Arial" w:eastAsia="Play" w:hAnsi="Arial" w:cs="Arial"/>
          <w:b/>
          <w:bCs/>
          <w:color w:val="000000" w:themeColor="text1"/>
        </w:rPr>
        <w:tab/>
      </w:r>
      <w:r w:rsidR="00994B61">
        <w:rPr>
          <w:rFonts w:ascii="Arial" w:eastAsia="Play" w:hAnsi="Arial" w:cs="Arial"/>
          <w:b/>
          <w:bCs/>
          <w:color w:val="000000" w:themeColor="text1"/>
        </w:rPr>
        <w:tab/>
        <w:t>Drum Circle</w:t>
      </w:r>
    </w:p>
    <w:p w14:paraId="550B1B9C" w14:textId="77777777" w:rsidR="00221EE1" w:rsidRDefault="00221EE1" w:rsidP="00FB3F4A">
      <w:pPr>
        <w:rPr>
          <w:rFonts w:ascii="Arial" w:eastAsia="Play" w:hAnsi="Arial" w:cs="Arial"/>
          <w:b/>
          <w:bCs/>
          <w:color w:val="000000" w:themeColor="text1"/>
        </w:rPr>
      </w:pPr>
    </w:p>
    <w:p w14:paraId="29D11D1E" w14:textId="68956EDF" w:rsidR="00890515" w:rsidRPr="00CA6FEC" w:rsidRDefault="00890515" w:rsidP="00FB3F4A">
      <w:pPr>
        <w:rPr>
          <w:rFonts w:ascii="Arial" w:eastAsia="Play" w:hAnsi="Arial" w:cs="Arial"/>
          <w:lang w:val="en-US"/>
        </w:rPr>
      </w:pPr>
      <w:r w:rsidRPr="00CA6FEC">
        <w:rPr>
          <w:rFonts w:ascii="Arial" w:eastAsia="Play" w:hAnsi="Arial" w:cs="Arial"/>
          <w:b/>
          <w:bCs/>
          <w:color w:val="000000" w:themeColor="text1"/>
        </w:rPr>
        <w:t xml:space="preserve">5:30 </w:t>
      </w:r>
      <w:r w:rsidR="009D7ED6" w:rsidRPr="00CA6FEC">
        <w:rPr>
          <w:rFonts w:ascii="Arial" w:eastAsia="Play" w:hAnsi="Arial" w:cs="Arial"/>
          <w:b/>
          <w:bCs/>
          <w:color w:val="000000" w:themeColor="text1"/>
        </w:rPr>
        <w:t>–</w:t>
      </w:r>
      <w:r w:rsidRPr="00CA6FEC">
        <w:rPr>
          <w:rFonts w:ascii="Arial" w:eastAsia="Play" w:hAnsi="Arial" w:cs="Arial"/>
          <w:b/>
          <w:bCs/>
          <w:color w:val="000000" w:themeColor="text1"/>
        </w:rPr>
        <w:t xml:space="preserve"> </w:t>
      </w:r>
      <w:r w:rsidR="009D7ED6" w:rsidRPr="00CA6FEC">
        <w:rPr>
          <w:rFonts w:ascii="Arial" w:eastAsia="Play" w:hAnsi="Arial" w:cs="Arial"/>
          <w:b/>
          <w:bCs/>
          <w:color w:val="000000" w:themeColor="text1"/>
        </w:rPr>
        <w:t xml:space="preserve">6:45 </w:t>
      </w:r>
      <w:r w:rsidR="00FB3F4A" w:rsidRPr="00CA6FEC">
        <w:rPr>
          <w:rFonts w:ascii="Arial" w:eastAsia="Play" w:hAnsi="Arial" w:cs="Arial"/>
          <w:b/>
          <w:bCs/>
          <w:color w:val="000000" w:themeColor="text1"/>
        </w:rPr>
        <w:tab/>
      </w:r>
      <w:r w:rsidR="00FB3F4A" w:rsidRPr="00CA6FEC">
        <w:rPr>
          <w:rFonts w:ascii="Arial" w:eastAsia="Play" w:hAnsi="Arial" w:cs="Arial"/>
          <w:b/>
          <w:bCs/>
          <w:color w:val="000000" w:themeColor="text1"/>
        </w:rPr>
        <w:tab/>
      </w:r>
      <w:r w:rsidR="009D7ED6" w:rsidRPr="00CA6FEC">
        <w:rPr>
          <w:rFonts w:ascii="Arial" w:eastAsia="Play" w:hAnsi="Arial" w:cs="Arial"/>
          <w:b/>
          <w:bCs/>
          <w:color w:val="000000" w:themeColor="text1"/>
        </w:rPr>
        <w:t>DINNER SYMPOSIUMS</w:t>
      </w:r>
      <w:r w:rsidR="00335645">
        <w:rPr>
          <w:rFonts w:ascii="Arial" w:eastAsia="Play" w:hAnsi="Arial" w:cs="Arial"/>
          <w:b/>
          <w:bCs/>
          <w:color w:val="000000" w:themeColor="text1"/>
        </w:rPr>
        <w:t xml:space="preserve">   </w:t>
      </w:r>
    </w:p>
    <w:p w14:paraId="570E604D" w14:textId="5B44508B" w:rsidR="00335645" w:rsidRPr="006473FB" w:rsidRDefault="006473FB" w:rsidP="006473FB">
      <w:pPr>
        <w:ind w:left="2160"/>
        <w:rPr>
          <w:rFonts w:ascii="Arial" w:eastAsia="Play" w:hAnsi="Arial" w:cs="Arial"/>
          <w:b/>
          <w:bCs/>
        </w:rPr>
      </w:pPr>
      <w:r w:rsidRPr="006473FB">
        <w:rPr>
          <w:rFonts w:ascii="Arial" w:eastAsia="Play" w:hAnsi="Arial" w:cs="Arial"/>
          <w:b/>
          <w:bCs/>
        </w:rPr>
        <w:t>We hope you enjoy your evening in San Diego</w:t>
      </w:r>
      <w:r>
        <w:rPr>
          <w:rFonts w:ascii="Arial" w:eastAsia="Play" w:hAnsi="Arial" w:cs="Arial"/>
          <w:b/>
          <w:bCs/>
        </w:rPr>
        <w:t>, America’s Finest City</w:t>
      </w:r>
      <w:r w:rsidRPr="006473FB">
        <w:rPr>
          <w:rFonts w:ascii="Arial" w:eastAsia="Play" w:hAnsi="Arial" w:cs="Arial"/>
          <w:b/>
          <w:bCs/>
        </w:rPr>
        <w:t xml:space="preserve">! </w:t>
      </w:r>
    </w:p>
    <w:p w14:paraId="5706D686" w14:textId="4F825BF3" w:rsidR="00BF48A5" w:rsidRPr="00CA6FEC" w:rsidRDefault="00BC0DC5" w:rsidP="00117A7D">
      <w:pPr>
        <w:rPr>
          <w:rFonts w:ascii="Arial" w:eastAsia="Play" w:hAnsi="Arial" w:cs="Arial"/>
          <w:b/>
          <w:bCs/>
          <w:u w:val="single"/>
        </w:rPr>
      </w:pPr>
      <w:r w:rsidRPr="00CA6FEC">
        <w:rPr>
          <w:rFonts w:ascii="Arial" w:eastAsia="Play" w:hAnsi="Arial" w:cs="Arial"/>
          <w:b/>
          <w:bCs/>
          <w:u w:val="single"/>
        </w:rPr>
        <w:t>Sunday, March 15</w:t>
      </w:r>
    </w:p>
    <w:p w14:paraId="1EBB484C" w14:textId="3F96049F" w:rsidR="009D7ED6" w:rsidRPr="00CA6FEC" w:rsidRDefault="009D7ED6" w:rsidP="00117A7D">
      <w:pPr>
        <w:rPr>
          <w:rFonts w:ascii="Arial" w:eastAsia="Play" w:hAnsi="Arial" w:cs="Arial"/>
          <w:b/>
          <w:bCs/>
          <w:color w:val="000000" w:themeColor="text1"/>
        </w:rPr>
      </w:pPr>
      <w:r w:rsidRPr="00CA6FEC">
        <w:rPr>
          <w:rFonts w:ascii="Arial" w:eastAsia="Play" w:hAnsi="Arial" w:cs="Arial"/>
          <w:b/>
          <w:bCs/>
          <w:color w:val="000000" w:themeColor="text1"/>
        </w:rPr>
        <w:t>8AM – 9:15 –</w:t>
      </w:r>
      <w:r w:rsidR="00035410" w:rsidRPr="00CA6FEC">
        <w:rPr>
          <w:rFonts w:ascii="Arial" w:eastAsia="Play" w:hAnsi="Arial" w:cs="Arial"/>
          <w:b/>
          <w:bCs/>
          <w:color w:val="000000" w:themeColor="text1"/>
        </w:rPr>
        <w:tab/>
      </w:r>
      <w:r w:rsidR="00035410" w:rsidRPr="00CA6FEC">
        <w:rPr>
          <w:rFonts w:ascii="Arial" w:eastAsia="Play" w:hAnsi="Arial" w:cs="Arial"/>
          <w:b/>
          <w:bCs/>
          <w:color w:val="000000" w:themeColor="text1"/>
        </w:rPr>
        <w:tab/>
      </w:r>
      <w:r w:rsidRPr="00CA6FEC">
        <w:rPr>
          <w:rFonts w:ascii="Arial" w:eastAsia="Play" w:hAnsi="Arial" w:cs="Arial"/>
          <w:b/>
          <w:bCs/>
          <w:color w:val="000000" w:themeColor="text1"/>
        </w:rPr>
        <w:t xml:space="preserve"> BREAKFAST SYMPOSIUMS</w:t>
      </w:r>
      <w:r w:rsidR="00FB3F4A" w:rsidRPr="00CA6FEC">
        <w:rPr>
          <w:rFonts w:ascii="Arial" w:eastAsia="Play" w:hAnsi="Arial" w:cs="Arial"/>
          <w:b/>
          <w:bCs/>
          <w:color w:val="000000" w:themeColor="text1"/>
        </w:rPr>
        <w:t xml:space="preserve"> </w:t>
      </w:r>
    </w:p>
    <w:p w14:paraId="0611DF61" w14:textId="7B802290" w:rsidR="00117A7D" w:rsidRPr="00CA6FEC" w:rsidRDefault="00BF48A5" w:rsidP="00FB3F4A">
      <w:pPr>
        <w:ind w:left="2160" w:hanging="2160"/>
        <w:rPr>
          <w:rFonts w:ascii="Arial" w:eastAsia="Play" w:hAnsi="Arial" w:cs="Arial"/>
          <w:lang w:val="en-US"/>
        </w:rPr>
      </w:pPr>
      <w:bookmarkStart w:id="1" w:name="_Hlk213408460"/>
      <w:r w:rsidRPr="00CA6FEC">
        <w:rPr>
          <w:rFonts w:ascii="Arial" w:eastAsia="Play" w:hAnsi="Arial" w:cs="Arial"/>
          <w:b/>
          <w:bCs/>
        </w:rPr>
        <w:t xml:space="preserve">9:15 – 10:30   </w:t>
      </w:r>
      <w:r w:rsidR="00FB3F4A" w:rsidRPr="00CA6FEC">
        <w:rPr>
          <w:rFonts w:ascii="Arial" w:eastAsia="Play" w:hAnsi="Arial" w:cs="Arial"/>
          <w:b/>
          <w:bCs/>
        </w:rPr>
        <w:tab/>
      </w:r>
      <w:r w:rsidR="00117A7D" w:rsidRPr="00CA6FEC">
        <w:rPr>
          <w:rFonts w:ascii="Arial" w:eastAsia="Play" w:hAnsi="Arial" w:cs="Arial"/>
          <w:b/>
          <w:bCs/>
          <w:lang w:val="en-US"/>
        </w:rPr>
        <w:t xml:space="preserve">Clinical Pearls in the Management of Chronic Liver Disease in Primary Care and </w:t>
      </w:r>
      <w:r w:rsidR="007C6D2B" w:rsidRPr="00CA6FEC">
        <w:rPr>
          <w:rFonts w:ascii="Arial" w:eastAsia="Play" w:hAnsi="Arial" w:cs="Arial"/>
          <w:b/>
          <w:bCs/>
          <w:lang w:val="en-US"/>
        </w:rPr>
        <w:t>Beyond</w:t>
      </w:r>
      <w:r w:rsidR="00BC4C74" w:rsidRPr="00CA6FEC">
        <w:rPr>
          <w:rFonts w:ascii="Arial" w:eastAsia="Play" w:hAnsi="Arial" w:cs="Arial"/>
          <w:lang w:val="en-US"/>
        </w:rPr>
        <w:t xml:space="preserve"> </w:t>
      </w:r>
      <w:r w:rsidR="00D17E86" w:rsidRPr="00CA6FEC">
        <w:rPr>
          <w:rFonts w:ascii="Arial" w:eastAsia="Play" w:hAnsi="Arial" w:cs="Arial"/>
          <w:lang w:val="en-US"/>
        </w:rPr>
        <w:t xml:space="preserve">(Family Practice) </w:t>
      </w:r>
      <w:r w:rsidR="00BC4C74" w:rsidRPr="00CA6FEC">
        <w:rPr>
          <w:rFonts w:ascii="Arial" w:eastAsia="Play" w:hAnsi="Arial" w:cs="Arial"/>
          <w:lang w:val="en-US"/>
        </w:rPr>
        <w:t>Speaker: Amber Ramage</w:t>
      </w:r>
    </w:p>
    <w:p w14:paraId="12EA387C" w14:textId="4E643956" w:rsidR="007C6D2B" w:rsidRDefault="007C6D2B" w:rsidP="00BC4C74">
      <w:pPr>
        <w:ind w:left="2160"/>
        <w:rPr>
          <w:rFonts w:ascii="Arial" w:eastAsia="Play" w:hAnsi="Arial" w:cs="Arial"/>
          <w:lang w:val="en-US"/>
        </w:rPr>
      </w:pPr>
      <w:r w:rsidRPr="00CA6FEC">
        <w:rPr>
          <w:rFonts w:ascii="Arial" w:eastAsia="Play" w:hAnsi="Arial" w:cs="Arial"/>
          <w:b/>
          <w:bCs/>
          <w:lang w:val="en-US"/>
        </w:rPr>
        <w:t>Just when you thought it was safe to go back in the water: Hazardous marine life of the California coast</w:t>
      </w:r>
      <w:r w:rsidR="00D17E86" w:rsidRPr="00CA6FEC">
        <w:rPr>
          <w:rFonts w:ascii="Arial" w:eastAsia="Play" w:hAnsi="Arial" w:cs="Arial"/>
          <w:b/>
          <w:bCs/>
          <w:lang w:val="en-US"/>
        </w:rPr>
        <w:t xml:space="preserve"> </w:t>
      </w:r>
      <w:r w:rsidR="00D17E86" w:rsidRPr="00CA6FEC">
        <w:rPr>
          <w:rFonts w:ascii="Arial" w:eastAsia="Play" w:hAnsi="Arial" w:cs="Arial"/>
          <w:lang w:val="en-US"/>
        </w:rPr>
        <w:t xml:space="preserve">(Acute Care) Speaker: </w:t>
      </w:r>
      <w:r w:rsidR="003762EE" w:rsidRPr="00CA6FEC">
        <w:rPr>
          <w:rFonts w:ascii="Arial" w:eastAsia="Play" w:hAnsi="Arial" w:cs="Arial"/>
          <w:lang w:val="en-US"/>
        </w:rPr>
        <w:t>Gordon Worley</w:t>
      </w:r>
    </w:p>
    <w:p w14:paraId="309228FD" w14:textId="77777777" w:rsidR="00152BE0" w:rsidRPr="00CA6FEC" w:rsidRDefault="00152BE0" w:rsidP="00BC4C74">
      <w:pPr>
        <w:ind w:left="2160"/>
        <w:rPr>
          <w:rFonts w:ascii="Arial" w:eastAsia="Play" w:hAnsi="Arial" w:cs="Arial"/>
          <w:lang w:val="en-US"/>
        </w:rPr>
      </w:pPr>
    </w:p>
    <w:p w14:paraId="5EA82BC0" w14:textId="236741F3" w:rsidR="00117A7D" w:rsidRPr="00CA6FEC" w:rsidRDefault="007C6D2B" w:rsidP="003762EE">
      <w:pPr>
        <w:ind w:left="2160"/>
        <w:rPr>
          <w:rFonts w:ascii="Arial" w:eastAsia="Play" w:hAnsi="Arial" w:cs="Arial"/>
          <w:lang w:val="en-US"/>
        </w:rPr>
      </w:pPr>
      <w:r w:rsidRPr="00CA6FEC">
        <w:rPr>
          <w:rFonts w:ascii="Arial" w:eastAsia="Play" w:hAnsi="Arial" w:cs="Arial"/>
          <w:b/>
          <w:bCs/>
          <w:lang w:val="en-US"/>
        </w:rPr>
        <w:t>Strong Starts: Outcomes from a 1-year Postgraduate NP Clinical Fellowship</w:t>
      </w:r>
      <w:r w:rsidR="003762EE" w:rsidRPr="00CA6FEC">
        <w:rPr>
          <w:rFonts w:ascii="Arial" w:eastAsia="Play" w:hAnsi="Arial" w:cs="Arial"/>
          <w:lang w:val="en-US"/>
        </w:rPr>
        <w:t xml:space="preserve"> (Mental Health)</w:t>
      </w:r>
      <w:r w:rsidR="0084146E" w:rsidRPr="00CA6FEC">
        <w:rPr>
          <w:rFonts w:ascii="Arial" w:eastAsia="Play" w:hAnsi="Arial" w:cs="Arial"/>
          <w:lang w:val="en-US"/>
        </w:rPr>
        <w:t xml:space="preserve"> Speakers: Anna Pasternak, Crystal Ross &amp; Alex Sietsma</w:t>
      </w:r>
    </w:p>
    <w:p w14:paraId="55C88B49" w14:textId="66507D71" w:rsidR="00117A7D" w:rsidRPr="00CA6FEC" w:rsidRDefault="007C6D2B" w:rsidP="003762EE">
      <w:pPr>
        <w:ind w:left="2160"/>
        <w:rPr>
          <w:rFonts w:ascii="Arial" w:eastAsia="Play" w:hAnsi="Arial" w:cs="Arial"/>
          <w:lang w:val="en-US"/>
        </w:rPr>
      </w:pPr>
      <w:r w:rsidRPr="00CA6FEC">
        <w:rPr>
          <w:rFonts w:ascii="Arial" w:eastAsia="Play" w:hAnsi="Arial" w:cs="Arial"/>
          <w:b/>
          <w:bCs/>
          <w:lang w:val="en-US"/>
        </w:rPr>
        <w:t>Increasing Gonorrhea and Chlamydia Testing in Family Practice: A Quality Improvement Project</w:t>
      </w:r>
      <w:r w:rsidR="00F10979" w:rsidRPr="00CA6FEC">
        <w:rPr>
          <w:rFonts w:ascii="Arial" w:eastAsia="Play" w:hAnsi="Arial" w:cs="Arial"/>
          <w:lang w:val="en-US"/>
        </w:rPr>
        <w:t xml:space="preserve"> (Sexual Health) Speaker: Helen Capehart</w:t>
      </w:r>
    </w:p>
    <w:p w14:paraId="2BAFB7B6" w14:textId="68BB1617" w:rsidR="00AB4FE2" w:rsidRPr="00CA6FEC" w:rsidRDefault="00AB4FE2" w:rsidP="003762EE">
      <w:pPr>
        <w:ind w:left="2160"/>
        <w:rPr>
          <w:rFonts w:ascii="Arial" w:eastAsia="Play" w:hAnsi="Arial" w:cs="Arial"/>
          <w:lang w:val="en-US"/>
        </w:rPr>
      </w:pPr>
      <w:r w:rsidRPr="00CA6FEC">
        <w:rPr>
          <w:rFonts w:ascii="Arial" w:eastAsia="Play" w:hAnsi="Arial" w:cs="Arial"/>
          <w:b/>
          <w:bCs/>
          <w:lang w:val="en-US"/>
        </w:rPr>
        <w:t>The Resilience Paradigm™: Empowering Nurse Practitioners to Thrive</w:t>
      </w:r>
      <w:r w:rsidR="007704F1" w:rsidRPr="00CA6FEC">
        <w:rPr>
          <w:rFonts w:ascii="Arial" w:eastAsia="Play" w:hAnsi="Arial" w:cs="Arial"/>
          <w:lang w:val="en-US"/>
        </w:rPr>
        <w:t xml:space="preserve"> (Leadership) Speakers: Lyn McCright &amp; Teresa Walding</w:t>
      </w:r>
    </w:p>
    <w:p w14:paraId="657905DA" w14:textId="504CF367" w:rsidR="00350ACD" w:rsidRPr="00CA6FEC" w:rsidRDefault="00350ACD" w:rsidP="00F35463">
      <w:pPr>
        <w:spacing w:after="0" w:line="240" w:lineRule="auto"/>
        <w:ind w:left="2160"/>
        <w:rPr>
          <w:rFonts w:ascii="Arial" w:eastAsia="Times New Roman" w:hAnsi="Arial" w:cs="Arial"/>
          <w:color w:val="000000"/>
          <w:lang w:val="en-US"/>
        </w:rPr>
      </w:pPr>
      <w:r w:rsidRPr="00CA6FEC">
        <w:rPr>
          <w:rFonts w:ascii="Arial" w:eastAsia="Times New Roman" w:hAnsi="Arial" w:cs="Arial"/>
          <w:b/>
          <w:bCs/>
          <w:color w:val="000000"/>
          <w:lang w:val="en-US"/>
        </w:rPr>
        <w:t>Environmental Racism, Climate Change and Advocacy and the APRN</w:t>
      </w:r>
      <w:r w:rsidR="00F35463" w:rsidRPr="00CA6FEC">
        <w:rPr>
          <w:rFonts w:ascii="Arial" w:eastAsia="Times New Roman" w:hAnsi="Arial" w:cs="Arial"/>
          <w:b/>
          <w:bCs/>
          <w:color w:val="000000"/>
          <w:lang w:val="en-US"/>
        </w:rPr>
        <w:t xml:space="preserve"> </w:t>
      </w:r>
      <w:r w:rsidR="00F01DD2" w:rsidRPr="00CA6FEC">
        <w:rPr>
          <w:rFonts w:ascii="Arial" w:eastAsia="Times New Roman" w:hAnsi="Arial" w:cs="Arial"/>
          <w:color w:val="000000"/>
          <w:lang w:val="en-US"/>
        </w:rPr>
        <w:t xml:space="preserve">(Family </w:t>
      </w:r>
      <w:proofErr w:type="gramStart"/>
      <w:r w:rsidR="00F01DD2" w:rsidRPr="00CA6FEC">
        <w:rPr>
          <w:rFonts w:ascii="Arial" w:eastAsia="Times New Roman" w:hAnsi="Arial" w:cs="Arial"/>
          <w:color w:val="000000"/>
          <w:lang w:val="en-US"/>
        </w:rPr>
        <w:t>Practice)  Speaker</w:t>
      </w:r>
      <w:proofErr w:type="gramEnd"/>
      <w:r w:rsidR="00F01DD2" w:rsidRPr="00CA6FEC">
        <w:rPr>
          <w:rFonts w:ascii="Arial" w:eastAsia="Times New Roman" w:hAnsi="Arial" w:cs="Arial"/>
          <w:color w:val="000000"/>
          <w:lang w:val="en-US"/>
        </w:rPr>
        <w:t>: Cynthia Sanchez</w:t>
      </w:r>
    </w:p>
    <w:p w14:paraId="68C247D7" w14:textId="77777777" w:rsidR="00350ACD" w:rsidRPr="00CA6FEC" w:rsidRDefault="00350ACD" w:rsidP="003762EE">
      <w:pPr>
        <w:ind w:left="2160"/>
        <w:rPr>
          <w:rFonts w:ascii="Arial" w:eastAsia="Play" w:hAnsi="Arial" w:cs="Arial"/>
          <w:lang w:val="en-US"/>
        </w:rPr>
      </w:pPr>
    </w:p>
    <w:p w14:paraId="4FA9037F" w14:textId="0B23EC4F" w:rsidR="00117A7D" w:rsidRPr="00CA6FEC" w:rsidRDefault="00E77D2E" w:rsidP="00E77D2E">
      <w:pPr>
        <w:ind w:left="2055" w:hanging="2055"/>
        <w:rPr>
          <w:rFonts w:ascii="Arial" w:eastAsia="Times New Roman" w:hAnsi="Arial" w:cs="Arial"/>
          <w:color w:val="000000"/>
          <w:lang w:val="en-US"/>
        </w:rPr>
      </w:pPr>
      <w:r w:rsidRPr="00CA6FEC">
        <w:rPr>
          <w:rFonts w:ascii="Arial" w:eastAsia="Play" w:hAnsi="Arial" w:cs="Arial"/>
          <w:b/>
          <w:bCs/>
          <w:lang w:val="en-US"/>
        </w:rPr>
        <w:lastRenderedPageBreak/>
        <w:t>9:15 – 12:15</w:t>
      </w:r>
      <w:r w:rsidRPr="00CA6FEC">
        <w:rPr>
          <w:rFonts w:ascii="Arial" w:eastAsia="Play" w:hAnsi="Arial" w:cs="Arial"/>
          <w:b/>
          <w:bCs/>
          <w:lang w:val="en-US"/>
        </w:rPr>
        <w:tab/>
      </w:r>
      <w:r w:rsidRPr="00CA6FEC">
        <w:rPr>
          <w:rFonts w:ascii="Arial" w:eastAsia="Play" w:hAnsi="Arial" w:cs="Arial"/>
          <w:b/>
          <w:bCs/>
          <w:lang w:val="en-US"/>
        </w:rPr>
        <w:tab/>
      </w:r>
      <w:r w:rsidR="0011315B" w:rsidRPr="00CA6FEC">
        <w:rPr>
          <w:rFonts w:ascii="Arial" w:eastAsia="Play" w:hAnsi="Arial" w:cs="Arial"/>
          <w:b/>
          <w:bCs/>
          <w:lang w:val="en-US"/>
        </w:rPr>
        <w:t xml:space="preserve">WORKSHOP: </w:t>
      </w:r>
      <w:r w:rsidR="0011315B" w:rsidRPr="00CA6FEC">
        <w:rPr>
          <w:rFonts w:ascii="Arial" w:eastAsia="Times New Roman" w:hAnsi="Arial" w:cs="Arial"/>
          <w:b/>
          <w:bCs/>
          <w:color w:val="000000"/>
          <w:lang w:val="en-US"/>
        </w:rPr>
        <w:t xml:space="preserve">Improving Diabetes Outcomes Through Self-Care </w:t>
      </w:r>
      <w:r w:rsidRPr="00CA6FEC">
        <w:rPr>
          <w:rFonts w:ascii="Arial" w:eastAsia="Times New Roman" w:hAnsi="Arial" w:cs="Arial"/>
          <w:b/>
          <w:bCs/>
          <w:color w:val="000000"/>
          <w:lang w:val="en-US"/>
        </w:rPr>
        <w:t xml:space="preserve">   </w:t>
      </w:r>
      <w:r w:rsidR="0011315B" w:rsidRPr="00CA6FEC">
        <w:rPr>
          <w:rFonts w:ascii="Arial" w:eastAsia="Times New Roman" w:hAnsi="Arial" w:cs="Arial"/>
          <w:b/>
          <w:bCs/>
          <w:color w:val="000000"/>
          <w:lang w:val="en-US"/>
        </w:rPr>
        <w:t xml:space="preserve">Education Among Patients </w:t>
      </w:r>
      <w:proofErr w:type="gramStart"/>
      <w:r w:rsidR="0011315B" w:rsidRPr="00CA6FEC">
        <w:rPr>
          <w:rFonts w:ascii="Arial" w:eastAsia="Times New Roman" w:hAnsi="Arial" w:cs="Arial"/>
          <w:b/>
          <w:bCs/>
          <w:color w:val="000000"/>
          <w:lang w:val="en-US"/>
        </w:rPr>
        <w:t>With</w:t>
      </w:r>
      <w:proofErr w:type="gramEnd"/>
      <w:r w:rsidR="0011315B" w:rsidRPr="00CA6FEC">
        <w:rPr>
          <w:rFonts w:ascii="Arial" w:eastAsia="Times New Roman" w:hAnsi="Arial" w:cs="Arial"/>
          <w:b/>
          <w:bCs/>
          <w:color w:val="000000"/>
          <w:lang w:val="en-US"/>
        </w:rPr>
        <w:t xml:space="preserve"> Chronic Pain</w:t>
      </w:r>
      <w:r w:rsidR="0011315B" w:rsidRPr="00CA6FEC">
        <w:rPr>
          <w:rFonts w:ascii="Aptos Narrow" w:eastAsia="Times New Roman" w:hAnsi="Aptos Narrow" w:cs="Times New Roman"/>
          <w:b/>
          <w:bCs/>
          <w:color w:val="000000"/>
          <w:lang w:val="en-US"/>
        </w:rPr>
        <w:t xml:space="preserve"> </w:t>
      </w:r>
      <w:r w:rsidR="0011315B" w:rsidRPr="00CA6FEC">
        <w:rPr>
          <w:rFonts w:ascii="Arial" w:eastAsia="Times New Roman" w:hAnsi="Arial" w:cs="Arial"/>
          <w:color w:val="000000"/>
          <w:lang w:val="en-US"/>
        </w:rPr>
        <w:t>Speaker: Gu</w:t>
      </w:r>
      <w:r w:rsidR="00012D64" w:rsidRPr="00CA6FEC">
        <w:rPr>
          <w:rFonts w:ascii="Arial" w:eastAsia="Times New Roman" w:hAnsi="Arial" w:cs="Arial"/>
          <w:color w:val="000000"/>
          <w:lang w:val="en-US"/>
        </w:rPr>
        <w:t>r</w:t>
      </w:r>
      <w:r w:rsidR="0011315B" w:rsidRPr="00CA6FEC">
        <w:rPr>
          <w:rFonts w:ascii="Arial" w:eastAsia="Times New Roman" w:hAnsi="Arial" w:cs="Arial"/>
          <w:color w:val="000000"/>
          <w:lang w:val="en-US"/>
        </w:rPr>
        <w:t xml:space="preserve">preet </w:t>
      </w:r>
      <w:proofErr w:type="spellStart"/>
      <w:r w:rsidR="00E063B5">
        <w:rPr>
          <w:rFonts w:ascii="Arial" w:eastAsia="Times New Roman" w:hAnsi="Arial" w:cs="Arial"/>
          <w:color w:val="000000"/>
          <w:lang w:val="en-US"/>
        </w:rPr>
        <w:t>mon</w:t>
      </w:r>
      <w:proofErr w:type="spellEnd"/>
    </w:p>
    <w:p w14:paraId="033E2185" w14:textId="77777777" w:rsidR="00AB4FE2" w:rsidRPr="00CA6FEC" w:rsidRDefault="00AB4FE2" w:rsidP="00117A7D">
      <w:pPr>
        <w:rPr>
          <w:rFonts w:ascii="Arial" w:eastAsia="Play" w:hAnsi="Arial" w:cs="Arial"/>
          <w:b/>
          <w:bCs/>
        </w:rPr>
      </w:pPr>
    </w:p>
    <w:bookmarkEnd w:id="1"/>
    <w:p w14:paraId="1F6074E0" w14:textId="2A3F8983" w:rsidR="00572FA0" w:rsidRPr="00CA6FEC" w:rsidRDefault="001863EB" w:rsidP="00EF4B97">
      <w:pPr>
        <w:ind w:left="2055" w:hanging="1995"/>
        <w:rPr>
          <w:rFonts w:ascii="Arial" w:eastAsia="Play" w:hAnsi="Arial" w:cs="Arial"/>
          <w:lang w:val="en-US"/>
        </w:rPr>
      </w:pPr>
      <w:proofErr w:type="gramStart"/>
      <w:r w:rsidRPr="00CA6FEC">
        <w:rPr>
          <w:rFonts w:ascii="Arial" w:eastAsia="Play" w:hAnsi="Arial" w:cs="Arial"/>
          <w:b/>
          <w:bCs/>
        </w:rPr>
        <w:t xml:space="preserve">10:45 </w:t>
      </w:r>
      <w:r w:rsidR="00572FA0" w:rsidRPr="00CA6FEC">
        <w:rPr>
          <w:rFonts w:ascii="Arial" w:eastAsia="Play" w:hAnsi="Arial" w:cs="Arial"/>
          <w:b/>
          <w:bCs/>
        </w:rPr>
        <w:t xml:space="preserve"> –</w:t>
      </w:r>
      <w:proofErr w:type="gramEnd"/>
      <w:r w:rsidR="00572FA0" w:rsidRPr="00CA6FEC">
        <w:rPr>
          <w:rFonts w:ascii="Arial" w:eastAsia="Play" w:hAnsi="Arial" w:cs="Arial"/>
          <w:b/>
          <w:bCs/>
        </w:rPr>
        <w:t xml:space="preserve"> </w:t>
      </w:r>
      <w:r w:rsidRPr="00CA6FEC">
        <w:rPr>
          <w:rFonts w:ascii="Arial" w:eastAsia="Play" w:hAnsi="Arial" w:cs="Arial"/>
          <w:b/>
          <w:bCs/>
        </w:rPr>
        <w:t>12:00</w:t>
      </w:r>
      <w:r w:rsidR="00F41BBE" w:rsidRPr="00CA6FEC">
        <w:rPr>
          <w:rFonts w:ascii="Arial" w:eastAsia="Play" w:hAnsi="Arial" w:cs="Arial"/>
          <w:b/>
          <w:bCs/>
        </w:rPr>
        <w:tab/>
      </w:r>
      <w:r w:rsidR="00F41BBE" w:rsidRPr="00CA6FEC">
        <w:rPr>
          <w:rFonts w:ascii="Arial" w:eastAsia="Play" w:hAnsi="Arial" w:cs="Arial"/>
          <w:b/>
          <w:bCs/>
          <w:lang w:val="en-US"/>
        </w:rPr>
        <w:t>Obesity Across the Lifespan: Pathophysiology, Progression, and Practice</w:t>
      </w:r>
      <w:r w:rsidR="005638BC" w:rsidRPr="00CA6FEC">
        <w:rPr>
          <w:rFonts w:ascii="Arial" w:eastAsia="Play" w:hAnsi="Arial" w:cs="Arial"/>
          <w:lang w:val="en-US"/>
        </w:rPr>
        <w:t xml:space="preserve"> (Family Practice) Speakers: Rupinder Deol &amp; Patricia</w:t>
      </w:r>
      <w:r w:rsidR="00956546" w:rsidRPr="00CA6FEC">
        <w:rPr>
          <w:rFonts w:ascii="Arial" w:eastAsia="Play" w:hAnsi="Arial" w:cs="Arial"/>
          <w:lang w:val="en-US"/>
        </w:rPr>
        <w:t xml:space="preserve"> Gurney</w:t>
      </w:r>
    </w:p>
    <w:p w14:paraId="525C2313" w14:textId="69BB0ECB" w:rsidR="00F41BBE" w:rsidRPr="00CA6FEC" w:rsidRDefault="00F41BBE" w:rsidP="00EF4B97">
      <w:pPr>
        <w:ind w:left="2055"/>
        <w:rPr>
          <w:rFonts w:ascii="Arial" w:eastAsia="Play" w:hAnsi="Arial" w:cs="Arial"/>
          <w:lang w:val="en-US"/>
        </w:rPr>
      </w:pPr>
      <w:r w:rsidRPr="00CA6FEC">
        <w:rPr>
          <w:rFonts w:ascii="Arial" w:eastAsia="Play" w:hAnsi="Arial" w:cs="Arial"/>
          <w:b/>
          <w:bCs/>
          <w:lang w:val="en-US"/>
        </w:rPr>
        <w:t>Intergenerational &amp; Historical Trauma: Working with Native American Indians and Understanding the Trauma to Start the Wellness of Healing</w:t>
      </w:r>
      <w:r w:rsidR="00EF4B97" w:rsidRPr="00CA6FEC">
        <w:rPr>
          <w:rFonts w:ascii="Arial" w:eastAsia="Play" w:hAnsi="Arial" w:cs="Arial"/>
          <w:lang w:val="en-US"/>
        </w:rPr>
        <w:t xml:space="preserve"> (Family Practice) Speaker: Kristine Padilla</w:t>
      </w:r>
    </w:p>
    <w:p w14:paraId="02584A42" w14:textId="0A78A00B" w:rsidR="00F41BBE" w:rsidRPr="00CA6FEC" w:rsidRDefault="00F41BBE" w:rsidP="003B39BD">
      <w:pPr>
        <w:ind w:left="2055"/>
        <w:rPr>
          <w:rFonts w:ascii="Arial" w:eastAsia="Play" w:hAnsi="Arial" w:cs="Arial"/>
          <w:lang w:val="en-US"/>
        </w:rPr>
      </w:pPr>
      <w:r w:rsidRPr="00CA6FEC">
        <w:rPr>
          <w:rFonts w:ascii="Arial" w:eastAsia="Play" w:hAnsi="Arial" w:cs="Arial"/>
          <w:b/>
          <w:bCs/>
          <w:lang w:val="en-US"/>
        </w:rPr>
        <w:t>Strength in Aging: How Nutrition Science Supports Health Outcomes</w:t>
      </w:r>
      <w:r w:rsidR="003B39BD" w:rsidRPr="00CA6FEC">
        <w:rPr>
          <w:rFonts w:ascii="Arial" w:eastAsia="Play" w:hAnsi="Arial" w:cs="Arial"/>
          <w:b/>
          <w:bCs/>
          <w:lang w:val="en-US"/>
        </w:rPr>
        <w:t xml:space="preserve"> </w:t>
      </w:r>
      <w:r w:rsidR="003B39BD" w:rsidRPr="00CA6FEC">
        <w:rPr>
          <w:rFonts w:ascii="Arial" w:eastAsia="Play" w:hAnsi="Arial" w:cs="Arial"/>
          <w:lang w:val="en-US"/>
        </w:rPr>
        <w:t>(Geriatrics) Speakers: Connie Weaver &amp; Mart</w:t>
      </w:r>
      <w:r w:rsidR="008D747A" w:rsidRPr="00CA6FEC">
        <w:rPr>
          <w:rFonts w:ascii="Arial" w:eastAsia="Play" w:hAnsi="Arial" w:cs="Arial"/>
          <w:lang w:val="en-US"/>
        </w:rPr>
        <w:t>a</w:t>
      </w:r>
      <w:r w:rsidR="003B39BD" w:rsidRPr="00CA6FEC">
        <w:rPr>
          <w:rFonts w:ascii="Arial" w:eastAsia="Play" w:hAnsi="Arial" w:cs="Arial"/>
          <w:lang w:val="en-US"/>
        </w:rPr>
        <w:t xml:space="preserve"> Vuckovic</w:t>
      </w:r>
    </w:p>
    <w:p w14:paraId="534A2447" w14:textId="23B6A452" w:rsidR="00F41BBE" w:rsidRPr="00CA6FEC" w:rsidRDefault="00F41BBE" w:rsidP="002F25B5">
      <w:pPr>
        <w:ind w:left="2055"/>
        <w:rPr>
          <w:rFonts w:ascii="Arial" w:eastAsia="Play" w:hAnsi="Arial" w:cs="Arial"/>
          <w:lang w:val="en-US"/>
        </w:rPr>
      </w:pPr>
      <w:r w:rsidRPr="00CA6FEC">
        <w:rPr>
          <w:rFonts w:ascii="Arial" w:eastAsia="Play" w:hAnsi="Arial" w:cs="Arial"/>
          <w:b/>
          <w:bCs/>
          <w:lang w:val="en-US"/>
        </w:rPr>
        <w:t>What the Face-to-Face? Optimizing home-based NP practice</w:t>
      </w:r>
      <w:r w:rsidR="003D7B30" w:rsidRPr="00CA6FEC">
        <w:rPr>
          <w:rFonts w:ascii="Arial" w:eastAsia="Play" w:hAnsi="Arial" w:cs="Arial"/>
          <w:lang w:val="en-US"/>
        </w:rPr>
        <w:t xml:space="preserve"> (</w:t>
      </w:r>
      <w:r w:rsidR="001307FC" w:rsidRPr="00CA6FEC">
        <w:rPr>
          <w:rFonts w:ascii="Arial" w:eastAsia="Play" w:hAnsi="Arial" w:cs="Arial"/>
          <w:lang w:val="en-US"/>
        </w:rPr>
        <w:t>Leadership/Business</w:t>
      </w:r>
      <w:r w:rsidR="00A73ED4" w:rsidRPr="00CA6FEC">
        <w:rPr>
          <w:rFonts w:ascii="Arial" w:eastAsia="Play" w:hAnsi="Arial" w:cs="Arial"/>
          <w:lang w:val="en-US"/>
        </w:rPr>
        <w:t>)</w:t>
      </w:r>
      <w:r w:rsidR="003D7B30" w:rsidRPr="00CA6FEC">
        <w:rPr>
          <w:rFonts w:ascii="Arial" w:eastAsia="Play" w:hAnsi="Arial" w:cs="Arial"/>
          <w:lang w:val="en-US"/>
        </w:rPr>
        <w:t xml:space="preserve"> Speaker</w:t>
      </w:r>
      <w:r w:rsidR="002F25B5" w:rsidRPr="00CA6FEC">
        <w:rPr>
          <w:rFonts w:ascii="Arial" w:eastAsia="Play" w:hAnsi="Arial" w:cs="Arial"/>
          <w:lang w:val="en-US"/>
        </w:rPr>
        <w:t>: Niamh van Meines</w:t>
      </w:r>
    </w:p>
    <w:p w14:paraId="2C25AF40" w14:textId="35FC483F" w:rsidR="000F1757" w:rsidRPr="00CA6FEC" w:rsidRDefault="000F1757" w:rsidP="002F25B5">
      <w:pPr>
        <w:ind w:left="2055"/>
        <w:rPr>
          <w:rFonts w:ascii="Arial" w:eastAsia="Play" w:hAnsi="Arial" w:cs="Arial"/>
        </w:rPr>
      </w:pPr>
      <w:r w:rsidRPr="00CA6FEC">
        <w:rPr>
          <w:rFonts w:ascii="Arial" w:eastAsia="Play" w:hAnsi="Arial" w:cs="Arial"/>
          <w:b/>
          <w:bCs/>
        </w:rPr>
        <w:t>Developing a Three-Track Nurse Practitioner Residency in a Large Healthcare Organization: Geriatrics and Extended Care, Primary Care, and Psychiatric Mental Health</w:t>
      </w:r>
      <w:r w:rsidR="00D26293" w:rsidRPr="00CA6FEC">
        <w:rPr>
          <w:rFonts w:ascii="Arial" w:eastAsia="Play" w:hAnsi="Arial" w:cs="Arial"/>
          <w:b/>
          <w:bCs/>
        </w:rPr>
        <w:t xml:space="preserve"> </w:t>
      </w:r>
      <w:r w:rsidR="006C15D6" w:rsidRPr="00CA6FEC">
        <w:rPr>
          <w:rFonts w:ascii="Arial" w:eastAsia="Play" w:hAnsi="Arial" w:cs="Arial"/>
        </w:rPr>
        <w:t xml:space="preserve">(Mental Health) </w:t>
      </w:r>
      <w:r w:rsidR="00DD7908" w:rsidRPr="00CA6FEC">
        <w:rPr>
          <w:rFonts w:ascii="Arial" w:eastAsia="Play" w:hAnsi="Arial" w:cs="Arial"/>
        </w:rPr>
        <w:t>Speakers:</w:t>
      </w:r>
      <w:r w:rsidR="00DD7908" w:rsidRPr="00CA6FEC">
        <w:rPr>
          <w:rFonts w:ascii="Arial" w:eastAsia="Play" w:hAnsi="Arial" w:cs="Arial"/>
          <w:b/>
          <w:bCs/>
        </w:rPr>
        <w:t xml:space="preserve"> </w:t>
      </w:r>
      <w:r w:rsidR="009C2422" w:rsidRPr="00CA6FEC">
        <w:rPr>
          <w:rFonts w:ascii="Arial" w:eastAsia="Play" w:hAnsi="Arial" w:cs="Arial"/>
        </w:rPr>
        <w:t>Kristin</w:t>
      </w:r>
      <w:r w:rsidR="004656AF" w:rsidRPr="00CA6FEC">
        <w:rPr>
          <w:rFonts w:ascii="Arial" w:eastAsia="Play" w:hAnsi="Arial" w:cs="Arial"/>
        </w:rPr>
        <w:t xml:space="preserve"> Kopelson, Jane Luetchens </w:t>
      </w:r>
      <w:r w:rsidR="005C3DC7" w:rsidRPr="00CA6FEC">
        <w:rPr>
          <w:rFonts w:ascii="Arial" w:eastAsia="Play" w:hAnsi="Arial" w:cs="Arial"/>
        </w:rPr>
        <w:t>&amp; Tiffany Owens</w:t>
      </w:r>
    </w:p>
    <w:p w14:paraId="6BE65274" w14:textId="4180026B" w:rsidR="00F41BBE" w:rsidRPr="00CA6FEC" w:rsidRDefault="00F41BBE" w:rsidP="00E966AC">
      <w:pPr>
        <w:ind w:left="2055"/>
        <w:rPr>
          <w:rFonts w:ascii="Arial" w:eastAsia="Play" w:hAnsi="Arial" w:cs="Arial"/>
        </w:rPr>
      </w:pPr>
      <w:r w:rsidRPr="00CA6FEC">
        <w:rPr>
          <w:rFonts w:ascii="Arial" w:eastAsia="Play" w:hAnsi="Arial" w:cs="Arial"/>
          <w:b/>
          <w:bCs/>
          <w:lang w:val="en-US"/>
        </w:rPr>
        <w:t>The Roots of Risk: Primary Drivers of NP Malpractice Claims</w:t>
      </w:r>
      <w:r w:rsidR="00E966AC" w:rsidRPr="00CA6FEC">
        <w:rPr>
          <w:rFonts w:ascii="Arial" w:eastAsia="Play" w:hAnsi="Arial" w:cs="Arial"/>
          <w:b/>
          <w:bCs/>
          <w:lang w:val="en-US"/>
        </w:rPr>
        <w:t xml:space="preserve"> </w:t>
      </w:r>
      <w:r w:rsidR="00E966AC" w:rsidRPr="00CA6FEC">
        <w:rPr>
          <w:rFonts w:ascii="Arial" w:eastAsia="Play" w:hAnsi="Arial" w:cs="Arial"/>
          <w:lang w:val="en-US"/>
        </w:rPr>
        <w:t>(Leadership) Speaker: Surani Hayre-Kwan</w:t>
      </w:r>
      <w:r w:rsidR="0020711A" w:rsidRPr="00CA6FEC">
        <w:rPr>
          <w:rFonts w:ascii="Arial" w:eastAsia="Play" w:hAnsi="Arial" w:cs="Arial"/>
          <w:lang w:val="en-US"/>
        </w:rPr>
        <w:t xml:space="preserve"> &amp; </w:t>
      </w:r>
      <w:r w:rsidR="007A698F" w:rsidRPr="00CA6FEC">
        <w:rPr>
          <w:rFonts w:ascii="Arial" w:eastAsia="Play" w:hAnsi="Arial" w:cs="Arial"/>
        </w:rPr>
        <w:t>Angela Jordan </w:t>
      </w:r>
    </w:p>
    <w:p w14:paraId="0A121E07" w14:textId="77777777" w:rsidR="001863EB" w:rsidRPr="00CA6FEC" w:rsidRDefault="001863EB" w:rsidP="008D2EA5">
      <w:pPr>
        <w:jc w:val="center"/>
        <w:rPr>
          <w:rFonts w:ascii="Arial" w:eastAsia="Play" w:hAnsi="Arial" w:cs="Arial"/>
          <w:b/>
          <w:bCs/>
        </w:rPr>
      </w:pPr>
    </w:p>
    <w:p w14:paraId="211CC10B" w14:textId="77D760AF" w:rsidR="00572FA0" w:rsidRPr="00CA6FEC" w:rsidRDefault="008D2EA5" w:rsidP="00E23C60">
      <w:pPr>
        <w:ind w:left="2048" w:hanging="2048"/>
        <w:rPr>
          <w:rFonts w:ascii="Arial" w:eastAsia="Play" w:hAnsi="Arial" w:cs="Arial"/>
          <w:lang w:val="en-US"/>
        </w:rPr>
      </w:pPr>
      <w:r w:rsidRPr="00CA6FEC">
        <w:rPr>
          <w:rFonts w:ascii="Arial" w:eastAsia="Play" w:hAnsi="Arial" w:cs="Arial"/>
          <w:b/>
          <w:bCs/>
        </w:rPr>
        <w:t>12:15 – 1:30</w:t>
      </w:r>
      <w:r w:rsidR="00F10CB5" w:rsidRPr="00CA6FEC">
        <w:rPr>
          <w:rFonts w:ascii="Arial" w:eastAsia="Play" w:hAnsi="Arial" w:cs="Arial"/>
          <w:b/>
          <w:bCs/>
        </w:rPr>
        <w:tab/>
      </w:r>
      <w:r w:rsidR="00F10CB5" w:rsidRPr="00CA6FEC">
        <w:rPr>
          <w:rFonts w:ascii="Arial" w:eastAsia="Play" w:hAnsi="Arial" w:cs="Arial"/>
          <w:b/>
          <w:bCs/>
          <w:lang w:val="en-US"/>
        </w:rPr>
        <w:t xml:space="preserve">A World Where Humankind Steps </w:t>
      </w:r>
      <w:proofErr w:type="gramStart"/>
      <w:r w:rsidR="00F10CB5" w:rsidRPr="00CA6FEC">
        <w:rPr>
          <w:rFonts w:ascii="Arial" w:eastAsia="Play" w:hAnsi="Arial" w:cs="Arial"/>
          <w:b/>
          <w:bCs/>
          <w:lang w:val="en-US"/>
        </w:rPr>
        <w:t>Into</w:t>
      </w:r>
      <w:proofErr w:type="gramEnd"/>
      <w:r w:rsidR="00F10CB5" w:rsidRPr="00CA6FEC">
        <w:rPr>
          <w:rFonts w:ascii="Arial" w:eastAsia="Play" w:hAnsi="Arial" w:cs="Arial"/>
          <w:b/>
          <w:bCs/>
          <w:lang w:val="en-US"/>
        </w:rPr>
        <w:t xml:space="preserve"> Its Potential</w:t>
      </w:r>
      <w:r w:rsidR="00DF385B" w:rsidRPr="00CA6FEC">
        <w:rPr>
          <w:rFonts w:ascii="Arial" w:eastAsia="Play" w:hAnsi="Arial" w:cs="Arial"/>
          <w:b/>
          <w:bCs/>
          <w:lang w:val="en-US"/>
        </w:rPr>
        <w:t xml:space="preserve"> </w:t>
      </w:r>
      <w:r w:rsidR="00DF385B" w:rsidRPr="00CA6FEC">
        <w:rPr>
          <w:rFonts w:ascii="Arial" w:eastAsia="Play" w:hAnsi="Arial" w:cs="Arial"/>
          <w:lang w:val="en-US"/>
        </w:rPr>
        <w:t xml:space="preserve">(Mental </w:t>
      </w:r>
      <w:proofErr w:type="gramStart"/>
      <w:r w:rsidR="00DF385B" w:rsidRPr="00CA6FEC">
        <w:rPr>
          <w:rFonts w:ascii="Arial" w:eastAsia="Play" w:hAnsi="Arial" w:cs="Arial"/>
          <w:lang w:val="en-US"/>
        </w:rPr>
        <w:t xml:space="preserve">Health) </w:t>
      </w:r>
      <w:r w:rsidR="00E23C60" w:rsidRPr="00CA6FEC">
        <w:rPr>
          <w:rFonts w:ascii="Arial" w:eastAsia="Play" w:hAnsi="Arial" w:cs="Arial"/>
          <w:lang w:val="en-US"/>
        </w:rPr>
        <w:t xml:space="preserve">  </w:t>
      </w:r>
      <w:proofErr w:type="gramEnd"/>
      <w:r w:rsidR="00DF385B" w:rsidRPr="00CA6FEC">
        <w:rPr>
          <w:rFonts w:ascii="Arial" w:eastAsia="Play" w:hAnsi="Arial" w:cs="Arial"/>
          <w:lang w:val="en-US"/>
        </w:rPr>
        <w:t>Speaker</w:t>
      </w:r>
      <w:r w:rsidR="00E23C60" w:rsidRPr="00CA6FEC">
        <w:rPr>
          <w:rFonts w:ascii="Arial" w:eastAsia="Play" w:hAnsi="Arial" w:cs="Arial"/>
          <w:lang w:val="en-US"/>
        </w:rPr>
        <w:t>: Jacqueline Campbell</w:t>
      </w:r>
    </w:p>
    <w:p w14:paraId="74730148" w14:textId="1890AB86" w:rsidR="00F10CB5" w:rsidRPr="00CA6FEC" w:rsidRDefault="00F10CB5" w:rsidP="00E34D2C">
      <w:pPr>
        <w:ind w:left="2115"/>
        <w:rPr>
          <w:rFonts w:ascii="Arial" w:eastAsia="Play" w:hAnsi="Arial" w:cs="Arial"/>
          <w:lang w:val="en-US"/>
        </w:rPr>
      </w:pPr>
      <w:r w:rsidRPr="00CA6FEC">
        <w:rPr>
          <w:rFonts w:ascii="Arial" w:eastAsia="Play" w:hAnsi="Arial" w:cs="Arial"/>
          <w:b/>
          <w:bCs/>
          <w:lang w:val="en-US"/>
        </w:rPr>
        <w:t xml:space="preserve">Learn the Basics of Injecting Neurotoxin (Botox, </w:t>
      </w:r>
      <w:proofErr w:type="spellStart"/>
      <w:r w:rsidRPr="00CA6FEC">
        <w:rPr>
          <w:rFonts w:ascii="Arial" w:eastAsia="Play" w:hAnsi="Arial" w:cs="Arial"/>
          <w:b/>
          <w:bCs/>
          <w:lang w:val="en-US"/>
        </w:rPr>
        <w:t>dysport</w:t>
      </w:r>
      <w:proofErr w:type="spellEnd"/>
      <w:r w:rsidRPr="00CA6FEC">
        <w:rPr>
          <w:rFonts w:ascii="Arial" w:eastAsia="Play" w:hAnsi="Arial" w:cs="Arial"/>
          <w:b/>
          <w:bCs/>
          <w:lang w:val="en-US"/>
        </w:rPr>
        <w:t xml:space="preserve">, </w:t>
      </w:r>
      <w:proofErr w:type="spellStart"/>
      <w:proofErr w:type="gramStart"/>
      <w:r w:rsidRPr="00CA6FEC">
        <w:rPr>
          <w:rFonts w:ascii="Arial" w:eastAsia="Play" w:hAnsi="Arial" w:cs="Arial"/>
          <w:b/>
          <w:bCs/>
          <w:lang w:val="en-US"/>
        </w:rPr>
        <w:t>daxxify</w:t>
      </w:r>
      <w:proofErr w:type="spellEnd"/>
      <w:r w:rsidRPr="00CA6FEC">
        <w:rPr>
          <w:rFonts w:ascii="Arial" w:eastAsia="Play" w:hAnsi="Arial" w:cs="Arial"/>
          <w:b/>
          <w:bCs/>
          <w:lang w:val="en-US"/>
        </w:rPr>
        <w:t>)</w:t>
      </w:r>
      <w:r w:rsidR="00E34D2C" w:rsidRPr="00CA6FEC">
        <w:rPr>
          <w:rFonts w:ascii="Arial" w:eastAsia="Play" w:hAnsi="Arial" w:cs="Arial"/>
          <w:b/>
          <w:bCs/>
          <w:lang w:val="en-US"/>
        </w:rPr>
        <w:t xml:space="preserve">   </w:t>
      </w:r>
      <w:proofErr w:type="gramEnd"/>
      <w:r w:rsidR="00E34D2C" w:rsidRPr="00CA6FEC">
        <w:rPr>
          <w:rFonts w:ascii="Arial" w:eastAsia="Play" w:hAnsi="Arial" w:cs="Arial"/>
          <w:b/>
          <w:bCs/>
          <w:lang w:val="en-US"/>
        </w:rPr>
        <w:t xml:space="preserve">  </w:t>
      </w:r>
      <w:r w:rsidR="00E34D2C" w:rsidRPr="00CA6FEC">
        <w:rPr>
          <w:rFonts w:ascii="Arial" w:eastAsia="Play" w:hAnsi="Arial" w:cs="Arial"/>
          <w:lang w:val="en-US"/>
        </w:rPr>
        <w:t>(Family Practice) Speaker: Emma Bermudez</w:t>
      </w:r>
    </w:p>
    <w:p w14:paraId="36F9AB63" w14:textId="15C50B54" w:rsidR="00A61688" w:rsidRPr="00CA6FEC" w:rsidRDefault="00607D4B" w:rsidP="00E34D2C">
      <w:pPr>
        <w:ind w:left="2115"/>
        <w:rPr>
          <w:rFonts w:ascii="Arial" w:eastAsia="Play" w:hAnsi="Arial" w:cs="Arial"/>
          <w:lang w:val="en-US"/>
        </w:rPr>
      </w:pPr>
      <w:r w:rsidRPr="00CA6FEC">
        <w:rPr>
          <w:rFonts w:ascii="Arial" w:eastAsia="Play" w:hAnsi="Arial" w:cs="Arial"/>
          <w:b/>
          <w:bCs/>
          <w:lang w:val="en-US"/>
        </w:rPr>
        <w:t xml:space="preserve">Health Literacy in Action: Tools, Training, and Transformation </w:t>
      </w:r>
      <w:r w:rsidRPr="00CA6FEC">
        <w:rPr>
          <w:rFonts w:ascii="Arial" w:eastAsia="Play" w:hAnsi="Arial" w:cs="Arial"/>
          <w:lang w:val="en-US"/>
        </w:rPr>
        <w:t>(Pediatrics) Speaker: Erin Dale</w:t>
      </w:r>
    </w:p>
    <w:p w14:paraId="76A22707" w14:textId="5FA7356B" w:rsidR="00F10CB5" w:rsidRPr="00CA6FEC" w:rsidRDefault="00F10CB5" w:rsidP="0019714F">
      <w:pPr>
        <w:ind w:left="720" w:firstLine="720"/>
        <w:rPr>
          <w:rFonts w:ascii="Arial" w:eastAsia="Play" w:hAnsi="Arial" w:cs="Arial"/>
          <w:lang w:val="en-US"/>
        </w:rPr>
      </w:pPr>
      <w:r w:rsidRPr="00CA6FEC">
        <w:rPr>
          <w:rFonts w:ascii="Arial" w:eastAsia="Play" w:hAnsi="Arial" w:cs="Arial"/>
          <w:lang w:val="en-US"/>
        </w:rPr>
        <w:t>Rapid Fire Session</w:t>
      </w:r>
      <w:r w:rsidR="0091645A" w:rsidRPr="00CA6FEC">
        <w:rPr>
          <w:rFonts w:ascii="Arial" w:eastAsia="Play" w:hAnsi="Arial" w:cs="Arial"/>
          <w:lang w:val="en-US"/>
        </w:rPr>
        <w:t xml:space="preserve"> (Leadership)</w:t>
      </w:r>
    </w:p>
    <w:p w14:paraId="0D520E2E" w14:textId="4D486873" w:rsidR="00F10CB5" w:rsidRPr="00CA6FEC" w:rsidRDefault="00F10CB5" w:rsidP="00F10CB5">
      <w:pPr>
        <w:pStyle w:val="ListParagraph"/>
        <w:numPr>
          <w:ilvl w:val="0"/>
          <w:numId w:val="26"/>
        </w:numPr>
        <w:rPr>
          <w:rFonts w:ascii="Arial" w:eastAsia="Play" w:hAnsi="Arial" w:cs="Arial"/>
          <w:lang w:val="en-US"/>
        </w:rPr>
      </w:pPr>
      <w:r w:rsidRPr="00CA6FEC">
        <w:rPr>
          <w:rFonts w:ascii="Arial" w:eastAsia="Play" w:hAnsi="Arial" w:cs="Arial"/>
          <w:b/>
          <w:bCs/>
          <w:lang w:val="en-US"/>
        </w:rPr>
        <w:t>Nursing Faculty Careers: Perspectives Among Hispanic Nurses</w:t>
      </w:r>
      <w:r w:rsidR="0091645A" w:rsidRPr="00CA6FEC">
        <w:rPr>
          <w:rFonts w:ascii="Arial" w:eastAsia="Play" w:hAnsi="Arial" w:cs="Arial"/>
          <w:lang w:val="en-US"/>
        </w:rPr>
        <w:t xml:space="preserve"> Speaker: </w:t>
      </w:r>
      <w:r w:rsidR="00BC7329" w:rsidRPr="00CA6FEC">
        <w:rPr>
          <w:rFonts w:ascii="Arial" w:eastAsia="Play" w:hAnsi="Arial" w:cs="Arial"/>
          <w:lang w:val="en-US"/>
        </w:rPr>
        <w:t>S</w:t>
      </w:r>
      <w:r w:rsidR="0091645A" w:rsidRPr="00CA6FEC">
        <w:rPr>
          <w:rFonts w:ascii="Arial" w:eastAsia="Play" w:hAnsi="Arial" w:cs="Arial"/>
          <w:lang w:val="en-US"/>
        </w:rPr>
        <w:t>andra Calderon</w:t>
      </w:r>
    </w:p>
    <w:p w14:paraId="405DF9BA" w14:textId="056ECB93" w:rsidR="00F10CB5" w:rsidRPr="00CA6FEC" w:rsidRDefault="00F10CB5" w:rsidP="00F10CB5">
      <w:pPr>
        <w:pStyle w:val="ListParagraph"/>
        <w:numPr>
          <w:ilvl w:val="0"/>
          <w:numId w:val="26"/>
        </w:numPr>
        <w:rPr>
          <w:rFonts w:ascii="Arial" w:eastAsia="Play" w:hAnsi="Arial" w:cs="Arial"/>
          <w:lang w:val="en-US"/>
        </w:rPr>
      </w:pPr>
      <w:r w:rsidRPr="00CA6FEC">
        <w:rPr>
          <w:rFonts w:ascii="Arial" w:eastAsia="Play" w:hAnsi="Arial" w:cs="Arial"/>
          <w:b/>
          <w:bCs/>
          <w:lang w:val="en-US"/>
        </w:rPr>
        <w:t>Item Writing for NP Exams</w:t>
      </w:r>
      <w:r w:rsidRPr="00CA6FEC">
        <w:rPr>
          <w:rFonts w:ascii="Arial" w:eastAsia="Play" w:hAnsi="Arial" w:cs="Arial"/>
          <w:lang w:val="en-US"/>
        </w:rPr>
        <w:t xml:space="preserve"> </w:t>
      </w:r>
      <w:r w:rsidR="0091645A" w:rsidRPr="00CA6FEC">
        <w:rPr>
          <w:rFonts w:ascii="Arial" w:eastAsia="Play" w:hAnsi="Arial" w:cs="Arial"/>
          <w:lang w:val="en-US"/>
        </w:rPr>
        <w:t>Speaker: Kevin Letz</w:t>
      </w:r>
    </w:p>
    <w:p w14:paraId="31316416" w14:textId="09F8A8A9" w:rsidR="00F10CB5" w:rsidRPr="00CA6FEC" w:rsidRDefault="00F10CB5" w:rsidP="00386534">
      <w:pPr>
        <w:ind w:left="720" w:firstLine="720"/>
        <w:rPr>
          <w:rFonts w:ascii="Arial" w:eastAsia="Play" w:hAnsi="Arial" w:cs="Arial"/>
        </w:rPr>
      </w:pPr>
      <w:r w:rsidRPr="00CA6FEC">
        <w:rPr>
          <w:rFonts w:ascii="Arial" w:eastAsia="Play" w:hAnsi="Arial" w:cs="Arial"/>
        </w:rPr>
        <w:t>Rapid Fire Session</w:t>
      </w:r>
      <w:r w:rsidR="00EB7F08" w:rsidRPr="00CA6FEC">
        <w:rPr>
          <w:rFonts w:ascii="Arial" w:eastAsia="Play" w:hAnsi="Arial" w:cs="Arial"/>
        </w:rPr>
        <w:t xml:space="preserve"> (Family Practice)</w:t>
      </w:r>
    </w:p>
    <w:p w14:paraId="04824279" w14:textId="6A362207" w:rsidR="00E80C00" w:rsidRPr="00CA6FEC" w:rsidRDefault="00F10CB5" w:rsidP="00F10CB5">
      <w:pPr>
        <w:pStyle w:val="ListParagraph"/>
        <w:numPr>
          <w:ilvl w:val="0"/>
          <w:numId w:val="27"/>
        </w:numPr>
        <w:rPr>
          <w:rFonts w:ascii="Arial" w:eastAsia="Play" w:hAnsi="Arial" w:cs="Arial"/>
          <w:b/>
          <w:bCs/>
          <w:lang w:val="en-US"/>
        </w:rPr>
      </w:pPr>
      <w:r w:rsidRPr="00CA6FEC">
        <w:rPr>
          <w:rFonts w:ascii="Arial" w:eastAsia="Play" w:hAnsi="Arial" w:cs="Arial"/>
          <w:b/>
          <w:bCs/>
          <w:lang w:val="en-US"/>
        </w:rPr>
        <w:t xml:space="preserve">From Tequila to Turmeric: Navigating Liver Test Abnormalities </w:t>
      </w:r>
      <w:r w:rsidR="00EB7F08" w:rsidRPr="00CA6FEC">
        <w:rPr>
          <w:rFonts w:ascii="Arial" w:eastAsia="Play" w:hAnsi="Arial" w:cs="Arial"/>
          <w:lang w:val="en-US"/>
        </w:rPr>
        <w:t>Speakers: Anu Pillai &amp; Anna Gallagher</w:t>
      </w:r>
    </w:p>
    <w:p w14:paraId="797648E0" w14:textId="03DBF517" w:rsidR="00F10CB5" w:rsidRPr="00CA6FEC" w:rsidRDefault="00F10CB5" w:rsidP="00F10CB5">
      <w:pPr>
        <w:pStyle w:val="ListParagraph"/>
        <w:numPr>
          <w:ilvl w:val="0"/>
          <w:numId w:val="27"/>
        </w:numPr>
        <w:rPr>
          <w:rFonts w:ascii="Arial" w:eastAsia="Play" w:hAnsi="Arial" w:cs="Arial"/>
          <w:b/>
          <w:bCs/>
          <w:lang w:val="en-US"/>
        </w:rPr>
      </w:pPr>
      <w:r w:rsidRPr="00CA6FEC">
        <w:rPr>
          <w:rFonts w:ascii="Arial" w:eastAsia="Play" w:hAnsi="Arial" w:cs="Arial"/>
          <w:b/>
          <w:bCs/>
          <w:lang w:val="en-US"/>
        </w:rPr>
        <w:t xml:space="preserve">Valley Fever on the Move: What Every Provider Needs to Know </w:t>
      </w:r>
      <w:r w:rsidR="000A4B48" w:rsidRPr="00CA6FEC">
        <w:rPr>
          <w:rFonts w:ascii="Arial" w:eastAsia="Play" w:hAnsi="Arial" w:cs="Arial"/>
          <w:lang w:val="en-US"/>
        </w:rPr>
        <w:t>Speaker: Heidi He</w:t>
      </w:r>
    </w:p>
    <w:p w14:paraId="45F83F91" w14:textId="7241BFF9" w:rsidR="00F10CB5" w:rsidRPr="00CA6FEC" w:rsidRDefault="00F10CB5" w:rsidP="00F10CB5">
      <w:pPr>
        <w:pStyle w:val="ListParagraph"/>
        <w:numPr>
          <w:ilvl w:val="0"/>
          <w:numId w:val="27"/>
        </w:numPr>
        <w:rPr>
          <w:rFonts w:ascii="Arial" w:eastAsia="Play" w:hAnsi="Arial" w:cs="Arial"/>
          <w:b/>
          <w:bCs/>
          <w:lang w:val="en-US"/>
        </w:rPr>
      </w:pPr>
      <w:r w:rsidRPr="00CA6FEC">
        <w:rPr>
          <w:rFonts w:ascii="Arial" w:eastAsia="Play" w:hAnsi="Arial" w:cs="Arial"/>
          <w:b/>
          <w:bCs/>
          <w:lang w:val="en-US"/>
        </w:rPr>
        <w:t xml:space="preserve">Peanuts and Tree Nuts and Shellfish, Oh </w:t>
      </w:r>
      <w:proofErr w:type="gramStart"/>
      <w:r w:rsidRPr="00CA6FEC">
        <w:rPr>
          <w:rFonts w:ascii="Arial" w:eastAsia="Play" w:hAnsi="Arial" w:cs="Arial"/>
          <w:b/>
          <w:bCs/>
          <w:lang w:val="en-US"/>
        </w:rPr>
        <w:t>My!,</w:t>
      </w:r>
      <w:proofErr w:type="gramEnd"/>
      <w:r w:rsidRPr="00CA6FEC">
        <w:rPr>
          <w:rFonts w:ascii="Arial" w:eastAsia="Play" w:hAnsi="Arial" w:cs="Arial"/>
          <w:b/>
          <w:bCs/>
          <w:lang w:val="en-US"/>
        </w:rPr>
        <w:t xml:space="preserve"> The use of Epinephrine Auto-Injectors by </w:t>
      </w:r>
      <w:r w:rsidR="000A4B48" w:rsidRPr="00CA6FEC">
        <w:rPr>
          <w:rFonts w:ascii="Arial" w:eastAsia="Play" w:hAnsi="Arial" w:cs="Arial"/>
          <w:b/>
          <w:bCs/>
          <w:lang w:val="en-US"/>
        </w:rPr>
        <w:t>L</w:t>
      </w:r>
      <w:r w:rsidRPr="00CA6FEC">
        <w:rPr>
          <w:rFonts w:ascii="Arial" w:eastAsia="Play" w:hAnsi="Arial" w:cs="Arial"/>
          <w:b/>
          <w:bCs/>
          <w:lang w:val="en-US"/>
        </w:rPr>
        <w:t xml:space="preserve">ay </w:t>
      </w:r>
      <w:r w:rsidR="000A4B48" w:rsidRPr="00CA6FEC">
        <w:rPr>
          <w:rFonts w:ascii="Arial" w:eastAsia="Play" w:hAnsi="Arial" w:cs="Arial"/>
          <w:b/>
          <w:bCs/>
          <w:lang w:val="en-US"/>
        </w:rPr>
        <w:t>R</w:t>
      </w:r>
      <w:r w:rsidRPr="00CA6FEC">
        <w:rPr>
          <w:rFonts w:ascii="Arial" w:eastAsia="Play" w:hAnsi="Arial" w:cs="Arial"/>
          <w:b/>
          <w:bCs/>
          <w:lang w:val="en-US"/>
        </w:rPr>
        <w:t xml:space="preserve">escuers in the </w:t>
      </w:r>
      <w:r w:rsidR="000A4B48" w:rsidRPr="00CA6FEC">
        <w:rPr>
          <w:rFonts w:ascii="Arial" w:eastAsia="Play" w:hAnsi="Arial" w:cs="Arial"/>
          <w:b/>
          <w:bCs/>
          <w:lang w:val="en-US"/>
        </w:rPr>
        <w:t>E</w:t>
      </w:r>
      <w:r w:rsidRPr="00CA6FEC">
        <w:rPr>
          <w:rFonts w:ascii="Arial" w:eastAsia="Play" w:hAnsi="Arial" w:cs="Arial"/>
          <w:b/>
          <w:bCs/>
          <w:lang w:val="en-US"/>
        </w:rPr>
        <w:t xml:space="preserve">mergency </w:t>
      </w:r>
      <w:r w:rsidR="000A4B48" w:rsidRPr="00CA6FEC">
        <w:rPr>
          <w:rFonts w:ascii="Arial" w:eastAsia="Play" w:hAnsi="Arial" w:cs="Arial"/>
          <w:b/>
          <w:bCs/>
          <w:lang w:val="en-US"/>
        </w:rPr>
        <w:t>Tr</w:t>
      </w:r>
      <w:r w:rsidRPr="00CA6FEC">
        <w:rPr>
          <w:rFonts w:ascii="Arial" w:eastAsia="Play" w:hAnsi="Arial" w:cs="Arial"/>
          <w:b/>
          <w:bCs/>
          <w:lang w:val="en-US"/>
        </w:rPr>
        <w:t xml:space="preserve">eatment of </w:t>
      </w:r>
      <w:r w:rsidR="000A4B48" w:rsidRPr="00CA6FEC">
        <w:rPr>
          <w:rFonts w:ascii="Arial" w:eastAsia="Play" w:hAnsi="Arial" w:cs="Arial"/>
          <w:b/>
          <w:bCs/>
          <w:lang w:val="en-US"/>
        </w:rPr>
        <w:t>An</w:t>
      </w:r>
      <w:r w:rsidRPr="00CA6FEC">
        <w:rPr>
          <w:rFonts w:ascii="Arial" w:eastAsia="Play" w:hAnsi="Arial" w:cs="Arial"/>
          <w:b/>
          <w:bCs/>
          <w:lang w:val="en-US"/>
        </w:rPr>
        <w:t>aphylaxis</w:t>
      </w:r>
      <w:r w:rsidR="000A4B48" w:rsidRPr="00CA6FEC">
        <w:rPr>
          <w:rFonts w:ascii="Arial" w:eastAsia="Play" w:hAnsi="Arial" w:cs="Arial"/>
          <w:b/>
          <w:bCs/>
          <w:lang w:val="en-US"/>
        </w:rPr>
        <w:t xml:space="preserve"> </w:t>
      </w:r>
      <w:r w:rsidR="000A4B48" w:rsidRPr="00CA6FEC">
        <w:rPr>
          <w:rFonts w:ascii="Arial" w:eastAsia="Play" w:hAnsi="Arial" w:cs="Arial"/>
          <w:lang w:val="en-US"/>
        </w:rPr>
        <w:t>Speaker: Gordon H. Worley</w:t>
      </w:r>
    </w:p>
    <w:p w14:paraId="7D2AD8C4" w14:textId="0338501E" w:rsidR="00E80C00" w:rsidRPr="00CA6FEC" w:rsidRDefault="008574E1" w:rsidP="008574E1">
      <w:pPr>
        <w:ind w:left="1080" w:firstLine="360"/>
        <w:rPr>
          <w:rFonts w:ascii="Arial" w:eastAsia="Play" w:hAnsi="Arial" w:cs="Arial"/>
          <w:lang w:val="en-US"/>
        </w:rPr>
      </w:pPr>
      <w:r w:rsidRPr="00CA6FEC">
        <w:rPr>
          <w:rFonts w:ascii="Arial" w:eastAsia="Play" w:hAnsi="Arial" w:cs="Arial"/>
          <w:lang w:val="en-US"/>
        </w:rPr>
        <w:t xml:space="preserve"> </w:t>
      </w:r>
      <w:r w:rsidR="00E80C00" w:rsidRPr="00CA6FEC">
        <w:rPr>
          <w:rFonts w:ascii="Arial" w:eastAsia="Play" w:hAnsi="Arial" w:cs="Arial"/>
          <w:lang w:val="en-US"/>
        </w:rPr>
        <w:t>Rapid Fire Session</w:t>
      </w:r>
      <w:r w:rsidR="000A4B48" w:rsidRPr="00CA6FEC">
        <w:rPr>
          <w:rFonts w:ascii="Arial" w:eastAsia="Play" w:hAnsi="Arial" w:cs="Arial"/>
          <w:lang w:val="en-US"/>
        </w:rPr>
        <w:t xml:space="preserve"> </w:t>
      </w:r>
      <w:r w:rsidRPr="00CA6FEC">
        <w:rPr>
          <w:rFonts w:ascii="Arial" w:eastAsia="Play" w:hAnsi="Arial" w:cs="Arial"/>
          <w:lang w:val="en-US"/>
        </w:rPr>
        <w:t>(Family Practice)</w:t>
      </w:r>
    </w:p>
    <w:p w14:paraId="2028C543" w14:textId="5B5E5F51" w:rsidR="00996926" w:rsidRPr="00CA6FEC" w:rsidRDefault="00E80C00" w:rsidP="00996926">
      <w:pPr>
        <w:pStyle w:val="ListParagraph"/>
        <w:numPr>
          <w:ilvl w:val="0"/>
          <w:numId w:val="28"/>
        </w:numPr>
        <w:rPr>
          <w:rFonts w:ascii="Arial" w:eastAsia="Play" w:hAnsi="Arial" w:cs="Arial"/>
          <w:lang w:val="en-US"/>
        </w:rPr>
      </w:pPr>
      <w:r w:rsidRPr="00CA6FEC">
        <w:rPr>
          <w:rFonts w:ascii="Arial" w:eastAsia="Play" w:hAnsi="Arial" w:cs="Arial"/>
          <w:b/>
          <w:bCs/>
          <w:lang w:val="en-US"/>
        </w:rPr>
        <w:t xml:space="preserve">Opioid Prescribing Workflow Protocol for a Nonprofit Clinic </w:t>
      </w:r>
      <w:r w:rsidR="005D4B28" w:rsidRPr="00CA6FEC">
        <w:rPr>
          <w:rFonts w:ascii="Arial" w:eastAsia="Play" w:hAnsi="Arial" w:cs="Arial"/>
          <w:lang w:val="en-US"/>
        </w:rPr>
        <w:t>Speaker: Truly Vang &amp; Haesook Kim</w:t>
      </w:r>
    </w:p>
    <w:p w14:paraId="34B33572" w14:textId="47084EE9" w:rsidR="00996926" w:rsidRPr="00CA6FEC" w:rsidRDefault="00E80C00" w:rsidP="00996926">
      <w:pPr>
        <w:pStyle w:val="ListParagraph"/>
        <w:numPr>
          <w:ilvl w:val="0"/>
          <w:numId w:val="28"/>
        </w:numPr>
        <w:rPr>
          <w:rFonts w:ascii="Arial" w:eastAsia="Play" w:hAnsi="Arial" w:cs="Arial"/>
          <w:lang w:val="en-US"/>
        </w:rPr>
      </w:pPr>
      <w:r w:rsidRPr="00CA6FEC">
        <w:rPr>
          <w:rFonts w:ascii="Arial" w:eastAsia="Play" w:hAnsi="Arial" w:cs="Arial"/>
          <w:b/>
          <w:bCs/>
          <w:lang w:val="en-US"/>
        </w:rPr>
        <w:lastRenderedPageBreak/>
        <w:t xml:space="preserve">HYPERLIPIDEMIA: Risks and Considerations of AGGRESSIVELY lowering LDL </w:t>
      </w:r>
      <w:r w:rsidR="005D4B28" w:rsidRPr="00CA6FEC">
        <w:rPr>
          <w:rFonts w:ascii="Arial" w:eastAsia="Play" w:hAnsi="Arial" w:cs="Arial"/>
          <w:lang w:val="en-US"/>
        </w:rPr>
        <w:t>Speaker: Gursimran Batth</w:t>
      </w:r>
    </w:p>
    <w:p w14:paraId="035005EA" w14:textId="3395EA51" w:rsidR="00E80C00" w:rsidRPr="00CA6FEC" w:rsidRDefault="00E80C00" w:rsidP="00996926">
      <w:pPr>
        <w:pStyle w:val="ListParagraph"/>
        <w:numPr>
          <w:ilvl w:val="0"/>
          <w:numId w:val="28"/>
        </w:numPr>
        <w:rPr>
          <w:rFonts w:ascii="Arial" w:eastAsia="Play" w:hAnsi="Arial" w:cs="Arial"/>
          <w:lang w:val="en-US"/>
        </w:rPr>
      </w:pPr>
      <w:r w:rsidRPr="00CA6FEC">
        <w:rPr>
          <w:rFonts w:ascii="Arial" w:eastAsia="Play" w:hAnsi="Arial" w:cs="Arial"/>
          <w:b/>
          <w:bCs/>
          <w:lang w:val="en-US"/>
        </w:rPr>
        <w:t>The Long Game of Addressing Social Equity and Inclusion</w:t>
      </w:r>
      <w:r w:rsidR="005D4B28" w:rsidRPr="00CA6FEC">
        <w:rPr>
          <w:rFonts w:ascii="Arial" w:eastAsia="Play" w:hAnsi="Arial" w:cs="Arial"/>
          <w:b/>
          <w:bCs/>
          <w:lang w:val="en-US"/>
        </w:rPr>
        <w:t xml:space="preserve"> </w:t>
      </w:r>
      <w:r w:rsidR="005D4B28" w:rsidRPr="00CA6FEC">
        <w:rPr>
          <w:rFonts w:ascii="Arial" w:eastAsia="Play" w:hAnsi="Arial" w:cs="Arial"/>
          <w:lang w:val="en-US"/>
        </w:rPr>
        <w:t>Speaker: Alan M. Ooka</w:t>
      </w:r>
    </w:p>
    <w:p w14:paraId="4EF52A90" w14:textId="51AB01AB" w:rsidR="00996926" w:rsidRPr="00CA6FEC" w:rsidRDefault="00996926" w:rsidP="005D4B28">
      <w:pPr>
        <w:ind w:left="1080" w:firstLine="720"/>
        <w:rPr>
          <w:rFonts w:ascii="Arial" w:eastAsia="Play" w:hAnsi="Arial" w:cs="Arial"/>
          <w:lang w:val="en-US"/>
        </w:rPr>
      </w:pPr>
      <w:r w:rsidRPr="00CA6FEC">
        <w:rPr>
          <w:rFonts w:ascii="Arial" w:eastAsia="Play" w:hAnsi="Arial" w:cs="Arial"/>
          <w:lang w:val="en-US"/>
        </w:rPr>
        <w:t>Rapid Fire Session</w:t>
      </w:r>
      <w:r w:rsidR="00E900EC" w:rsidRPr="00CA6FEC">
        <w:rPr>
          <w:rFonts w:ascii="Arial" w:eastAsia="Play" w:hAnsi="Arial" w:cs="Arial"/>
          <w:lang w:val="en-US"/>
        </w:rPr>
        <w:t xml:space="preserve"> (</w:t>
      </w:r>
      <w:r w:rsidR="004B52E1">
        <w:rPr>
          <w:rFonts w:ascii="Arial" w:eastAsia="Play" w:hAnsi="Arial" w:cs="Arial"/>
          <w:lang w:val="en-US"/>
        </w:rPr>
        <w:t>Geriatrics/</w:t>
      </w:r>
      <w:r w:rsidR="00E900EC" w:rsidRPr="00CA6FEC">
        <w:rPr>
          <w:rFonts w:ascii="Arial" w:eastAsia="Play" w:hAnsi="Arial" w:cs="Arial"/>
          <w:lang w:val="en-US"/>
        </w:rPr>
        <w:t>Acute Care)</w:t>
      </w:r>
    </w:p>
    <w:p w14:paraId="14CA69F0" w14:textId="1B44FBCB" w:rsidR="00996926" w:rsidRPr="00CA6FEC" w:rsidRDefault="00996926" w:rsidP="00996926">
      <w:pPr>
        <w:pStyle w:val="ListParagraph"/>
        <w:numPr>
          <w:ilvl w:val="0"/>
          <w:numId w:val="29"/>
        </w:numPr>
        <w:rPr>
          <w:rFonts w:ascii="Arial" w:eastAsia="Play" w:hAnsi="Arial" w:cs="Arial"/>
          <w:lang w:val="en-US"/>
        </w:rPr>
      </w:pPr>
      <w:r w:rsidRPr="00CA6FEC">
        <w:rPr>
          <w:rFonts w:ascii="Arial" w:eastAsia="Play" w:hAnsi="Arial" w:cs="Arial"/>
          <w:b/>
          <w:bCs/>
          <w:lang w:val="en-US"/>
        </w:rPr>
        <w:t>Using Academic Detailing to Increase Food Insecurity Screening Among Geriatric Women Veterans in the Women’s Health Clinic: A Quality Improvement Initiative</w:t>
      </w:r>
      <w:r w:rsidRPr="00CA6FEC">
        <w:rPr>
          <w:rFonts w:ascii="Arial" w:eastAsia="Play" w:hAnsi="Arial" w:cs="Arial"/>
          <w:lang w:val="en-US"/>
        </w:rPr>
        <w:t xml:space="preserve"> </w:t>
      </w:r>
      <w:r w:rsidR="00E900EC" w:rsidRPr="00CA6FEC">
        <w:rPr>
          <w:rFonts w:ascii="Arial" w:eastAsia="Play" w:hAnsi="Arial" w:cs="Arial"/>
          <w:lang w:val="en-US"/>
        </w:rPr>
        <w:t xml:space="preserve">Speakers: Jayme Newberry &amp; </w:t>
      </w:r>
      <w:r w:rsidR="00421F07" w:rsidRPr="00CA6FEC">
        <w:rPr>
          <w:rFonts w:ascii="Arial" w:eastAsia="Play" w:hAnsi="Arial" w:cs="Arial"/>
          <w:lang w:val="en-US"/>
        </w:rPr>
        <w:t>Tiffany N. Owens</w:t>
      </w:r>
    </w:p>
    <w:p w14:paraId="2809D20B" w14:textId="5C6E00E5" w:rsidR="00996926" w:rsidRPr="00CA6FEC" w:rsidRDefault="00996926" w:rsidP="00996926">
      <w:pPr>
        <w:pStyle w:val="ListParagraph"/>
        <w:numPr>
          <w:ilvl w:val="0"/>
          <w:numId w:val="29"/>
        </w:numPr>
        <w:rPr>
          <w:rFonts w:ascii="Arial" w:eastAsia="Play" w:hAnsi="Arial" w:cs="Arial"/>
          <w:b/>
          <w:bCs/>
          <w:lang w:val="en-US"/>
        </w:rPr>
      </w:pPr>
      <w:r w:rsidRPr="00CA6FEC">
        <w:rPr>
          <w:rFonts w:ascii="Arial" w:eastAsia="Play" w:hAnsi="Arial" w:cs="Arial"/>
          <w:b/>
          <w:bCs/>
          <w:lang w:val="en-US"/>
        </w:rPr>
        <w:t>Burnout to Balance: Redesigning Staffing Models for APRNs in Acute Care</w:t>
      </w:r>
      <w:r w:rsidR="001A79F2" w:rsidRPr="00CA6FEC">
        <w:rPr>
          <w:rFonts w:ascii="Arial" w:eastAsia="Play" w:hAnsi="Arial" w:cs="Arial"/>
          <w:b/>
          <w:bCs/>
          <w:lang w:val="en-US"/>
        </w:rPr>
        <w:t xml:space="preserve"> </w:t>
      </w:r>
      <w:r w:rsidR="001A79F2" w:rsidRPr="00CA6FEC">
        <w:rPr>
          <w:rFonts w:ascii="Arial" w:eastAsia="Play" w:hAnsi="Arial" w:cs="Arial"/>
          <w:lang w:val="en-US"/>
        </w:rPr>
        <w:t>Speaker: Stephanie Kazerouni</w:t>
      </w:r>
    </w:p>
    <w:p w14:paraId="4DC831BE" w14:textId="236C4108" w:rsidR="00996926" w:rsidRPr="00CA6FEC" w:rsidRDefault="00996926" w:rsidP="00996926">
      <w:pPr>
        <w:pStyle w:val="ListParagraph"/>
        <w:numPr>
          <w:ilvl w:val="0"/>
          <w:numId w:val="29"/>
        </w:numPr>
        <w:rPr>
          <w:rFonts w:ascii="Arial" w:eastAsia="Play" w:hAnsi="Arial" w:cs="Arial"/>
          <w:lang w:val="en-US"/>
        </w:rPr>
      </w:pPr>
      <w:r w:rsidRPr="00CA6FEC">
        <w:rPr>
          <w:rFonts w:ascii="Arial" w:eastAsia="Play" w:hAnsi="Arial" w:cs="Arial"/>
          <w:b/>
          <w:bCs/>
          <w:lang w:val="en-US"/>
        </w:rPr>
        <w:t>From Bypass to Bedside: Keeping Cardiac Surgery Patients HAPI and Healthy</w:t>
      </w:r>
      <w:r w:rsidR="001A79F2" w:rsidRPr="00CA6FEC">
        <w:rPr>
          <w:rFonts w:ascii="Arial" w:eastAsia="Play" w:hAnsi="Arial" w:cs="Arial"/>
          <w:lang w:val="en-US"/>
        </w:rPr>
        <w:t xml:space="preserve"> Speaker: Jamie Hsin</w:t>
      </w:r>
    </w:p>
    <w:p w14:paraId="536F1897" w14:textId="77777777" w:rsidR="00F10CB5" w:rsidRPr="00156BD0" w:rsidRDefault="00F10CB5" w:rsidP="00F41BBE">
      <w:pPr>
        <w:rPr>
          <w:rFonts w:ascii="Arial" w:eastAsia="Play" w:hAnsi="Arial" w:cs="Arial"/>
          <w:b/>
          <w:bCs/>
        </w:rPr>
      </w:pPr>
    </w:p>
    <w:p w14:paraId="21D748BF" w14:textId="77777777" w:rsidR="00D24199" w:rsidRPr="00156BD0" w:rsidRDefault="00D24199" w:rsidP="008D2EA5">
      <w:pPr>
        <w:jc w:val="center"/>
        <w:rPr>
          <w:rFonts w:ascii="Arial" w:eastAsia="Play" w:hAnsi="Arial" w:cs="Arial"/>
          <w:u w:val="single"/>
        </w:rPr>
      </w:pPr>
    </w:p>
    <w:p w14:paraId="5B0E7D2F" w14:textId="77777777" w:rsidR="00D24199" w:rsidRPr="00156BD0" w:rsidRDefault="00D24199" w:rsidP="008D2EA5">
      <w:pPr>
        <w:jc w:val="center"/>
        <w:rPr>
          <w:rFonts w:ascii="Arial" w:eastAsia="Play" w:hAnsi="Arial" w:cs="Arial"/>
        </w:rPr>
      </w:pPr>
    </w:p>
    <w:p w14:paraId="73D70033" w14:textId="5CE28DB0" w:rsidR="00D24199" w:rsidRPr="00156BD0" w:rsidRDefault="00D24199" w:rsidP="008D2EA5">
      <w:pPr>
        <w:jc w:val="center"/>
        <w:rPr>
          <w:rFonts w:ascii="Arial" w:hAnsi="Arial" w:cs="Arial"/>
        </w:rPr>
      </w:pPr>
    </w:p>
    <w:sectPr w:rsidR="00D24199" w:rsidRPr="00156BD0">
      <w:pgSz w:w="12240" w:h="15840"/>
      <w:pgMar w:top="1440" w:right="1440" w:bottom="23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18F66FC-697A-43B1-BC34-531E35D91C45}"/>
    <w:embedItalic r:id="rId2" w:fontKey="{87718B90-70FB-4021-B735-41B02D493278}"/>
  </w:font>
  <w:font w:name="Play">
    <w:altName w:val="Calibri"/>
    <w:charset w:val="00"/>
    <w:family w:val="auto"/>
    <w:pitch w:val="default"/>
    <w:embedRegular r:id="rId3" w:fontKey="{4062A8B7-FAA5-4748-AF9A-35FFBA2E73BB}"/>
    <w:embedBold r:id="rId4" w:fontKey="{2D4B19D2-9D5B-4124-A876-97468020E03C}"/>
    <w:embedItalic r:id="rId5" w:fontKey="{7BEC71C9-6D0F-48AC-AD98-620BD7FD9561}"/>
    <w:embedBoldItalic r:id="rId6" w:fontKey="{C325D826-0694-482B-B6B8-48E6E1830405}"/>
  </w:font>
  <w:font w:name="Aptos Display">
    <w:charset w:val="00"/>
    <w:family w:val="swiss"/>
    <w:pitch w:val="variable"/>
    <w:sig w:usb0="20000287" w:usb1="00000003" w:usb2="00000000" w:usb3="00000000" w:csb0="0000019F" w:csb1="00000000"/>
    <w:embedRegular r:id="rId7" w:fontKey="{20A329A0-A902-4317-A103-3D71DA757DB0}"/>
  </w:font>
  <w:font w:name="Cambria Math">
    <w:panose1 w:val="02040503050406030204"/>
    <w:charset w:val="00"/>
    <w:family w:val="roman"/>
    <w:pitch w:val="variable"/>
    <w:sig w:usb0="E00006FF" w:usb1="420024FF" w:usb2="02000000" w:usb3="00000000" w:csb0="0000019F" w:csb1="00000000"/>
    <w:embedBold r:id="rId8" w:fontKey="{F8C622F6-372C-4C98-BB5A-7189AD7F7D37}"/>
  </w:font>
  <w:font w:name="Aptos Narrow">
    <w:charset w:val="00"/>
    <w:family w:val="swiss"/>
    <w:pitch w:val="variable"/>
    <w:sig w:usb0="20000287" w:usb1="00000003" w:usb2="00000000" w:usb3="00000000" w:csb0="0000019F" w:csb1="00000000"/>
    <w:embedBold r:id="rId9" w:fontKey="{E2DC7AD9-8701-4FBC-BBA0-EC0450B1E3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3243"/>
    <w:multiLevelType w:val="hybridMultilevel"/>
    <w:tmpl w:val="DB56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9636C"/>
    <w:multiLevelType w:val="hybridMultilevel"/>
    <w:tmpl w:val="E2D0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A67AD"/>
    <w:multiLevelType w:val="hybridMultilevel"/>
    <w:tmpl w:val="4892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32621"/>
    <w:multiLevelType w:val="hybridMultilevel"/>
    <w:tmpl w:val="D9BE0E5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DD551BE"/>
    <w:multiLevelType w:val="hybridMultilevel"/>
    <w:tmpl w:val="3B488AF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115A4EDA"/>
    <w:multiLevelType w:val="hybridMultilevel"/>
    <w:tmpl w:val="A718EA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3857B1A"/>
    <w:multiLevelType w:val="hybridMultilevel"/>
    <w:tmpl w:val="4B881F3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000808"/>
    <w:multiLevelType w:val="hybridMultilevel"/>
    <w:tmpl w:val="A12EFE52"/>
    <w:lvl w:ilvl="0" w:tplc="FFFFFFFF">
      <w:start w:val="1"/>
      <w:numFmt w:val="bullet"/>
      <w:lvlText w:val=""/>
      <w:lvlJc w:val="left"/>
      <w:pPr>
        <w:ind w:left="2880" w:hanging="360"/>
      </w:pPr>
      <w:rPr>
        <w:rFonts w:ascii="Symbol" w:hAnsi="Symbol"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8" w15:restartNumberingAfterBreak="0">
    <w:nsid w:val="1AC525EF"/>
    <w:multiLevelType w:val="hybridMultilevel"/>
    <w:tmpl w:val="DA58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73890"/>
    <w:multiLevelType w:val="hybridMultilevel"/>
    <w:tmpl w:val="76423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D4E1D"/>
    <w:multiLevelType w:val="hybridMultilevel"/>
    <w:tmpl w:val="C6FA23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5AA26C4"/>
    <w:multiLevelType w:val="hybridMultilevel"/>
    <w:tmpl w:val="AB7C26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6274D50"/>
    <w:multiLevelType w:val="hybridMultilevel"/>
    <w:tmpl w:val="5648924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C2159D"/>
    <w:multiLevelType w:val="hybridMultilevel"/>
    <w:tmpl w:val="03F2CE98"/>
    <w:lvl w:ilvl="0" w:tplc="04090001">
      <w:start w:val="1"/>
      <w:numFmt w:val="bullet"/>
      <w:lvlText w:val=""/>
      <w:lvlJc w:val="left"/>
      <w:pPr>
        <w:ind w:left="2880" w:hanging="360"/>
      </w:pPr>
      <w:rPr>
        <w:rFonts w:ascii="Symbol" w:hAnsi="Symbol" w:hint="default"/>
      </w:rPr>
    </w:lvl>
    <w:lvl w:ilvl="1" w:tplc="280244D4">
      <w:numFmt w:val="bullet"/>
      <w:lvlText w:val="•"/>
      <w:lvlJc w:val="left"/>
      <w:pPr>
        <w:ind w:left="6173" w:hanging="2933"/>
      </w:pPr>
      <w:rPr>
        <w:rFonts w:ascii="Arial" w:eastAsia="Times New Roman" w:hAnsi="Arial" w:cs="Aria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F0D3152"/>
    <w:multiLevelType w:val="hybridMultilevel"/>
    <w:tmpl w:val="8BB4FC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11C3934"/>
    <w:multiLevelType w:val="hybridMultilevel"/>
    <w:tmpl w:val="962E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40B9F"/>
    <w:multiLevelType w:val="hybridMultilevel"/>
    <w:tmpl w:val="EFC638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2796C1C"/>
    <w:multiLevelType w:val="hybridMultilevel"/>
    <w:tmpl w:val="7400C2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57B356A"/>
    <w:multiLevelType w:val="hybridMultilevel"/>
    <w:tmpl w:val="2318957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7100561"/>
    <w:multiLevelType w:val="hybridMultilevel"/>
    <w:tmpl w:val="15B2A7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75C515E"/>
    <w:multiLevelType w:val="hybridMultilevel"/>
    <w:tmpl w:val="86F0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61DF2"/>
    <w:multiLevelType w:val="hybridMultilevel"/>
    <w:tmpl w:val="E6A01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DAA37E5"/>
    <w:multiLevelType w:val="hybridMultilevel"/>
    <w:tmpl w:val="034A89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1270D3D"/>
    <w:multiLevelType w:val="hybridMultilevel"/>
    <w:tmpl w:val="422C18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8737FE3"/>
    <w:multiLevelType w:val="hybridMultilevel"/>
    <w:tmpl w:val="F97A80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6A3B2A95"/>
    <w:multiLevelType w:val="hybridMultilevel"/>
    <w:tmpl w:val="C366A2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6D84262A"/>
    <w:multiLevelType w:val="hybridMultilevel"/>
    <w:tmpl w:val="B59EE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74728C2"/>
    <w:multiLevelType w:val="hybridMultilevel"/>
    <w:tmpl w:val="CC6E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887BED"/>
    <w:multiLevelType w:val="hybridMultilevel"/>
    <w:tmpl w:val="286C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D31CC"/>
    <w:multiLevelType w:val="hybridMultilevel"/>
    <w:tmpl w:val="4F12C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C0D59DE"/>
    <w:multiLevelType w:val="hybridMultilevel"/>
    <w:tmpl w:val="C354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9643330">
    <w:abstractNumId w:val="27"/>
  </w:num>
  <w:num w:numId="2" w16cid:durableId="70659031">
    <w:abstractNumId w:val="0"/>
  </w:num>
  <w:num w:numId="3" w16cid:durableId="1463619705">
    <w:abstractNumId w:val="6"/>
  </w:num>
  <w:num w:numId="4" w16cid:durableId="931933477">
    <w:abstractNumId w:val="3"/>
  </w:num>
  <w:num w:numId="5" w16cid:durableId="1209412910">
    <w:abstractNumId w:val="29"/>
  </w:num>
  <w:num w:numId="6" w16cid:durableId="1242064021">
    <w:abstractNumId w:val="26"/>
  </w:num>
  <w:num w:numId="7" w16cid:durableId="1340426806">
    <w:abstractNumId w:val="20"/>
  </w:num>
  <w:num w:numId="8" w16cid:durableId="1170372012">
    <w:abstractNumId w:val="12"/>
  </w:num>
  <w:num w:numId="9" w16cid:durableId="232085837">
    <w:abstractNumId w:val="13"/>
  </w:num>
  <w:num w:numId="10" w16cid:durableId="328139680">
    <w:abstractNumId w:val="23"/>
  </w:num>
  <w:num w:numId="11" w16cid:durableId="1217813641">
    <w:abstractNumId w:val="16"/>
  </w:num>
  <w:num w:numId="12" w16cid:durableId="1952739662">
    <w:abstractNumId w:val="2"/>
  </w:num>
  <w:num w:numId="13" w16cid:durableId="1706099894">
    <w:abstractNumId w:val="28"/>
  </w:num>
  <w:num w:numId="14" w16cid:durableId="1096512530">
    <w:abstractNumId w:val="9"/>
  </w:num>
  <w:num w:numId="15" w16cid:durableId="1935435921">
    <w:abstractNumId w:val="24"/>
  </w:num>
  <w:num w:numId="16" w16cid:durableId="1861166985">
    <w:abstractNumId w:val="25"/>
  </w:num>
  <w:num w:numId="17" w16cid:durableId="1271814081">
    <w:abstractNumId w:val="21"/>
  </w:num>
  <w:num w:numId="18" w16cid:durableId="1217550771">
    <w:abstractNumId w:val="30"/>
  </w:num>
  <w:num w:numId="19" w16cid:durableId="1399397127">
    <w:abstractNumId w:val="18"/>
  </w:num>
  <w:num w:numId="20" w16cid:durableId="71512003">
    <w:abstractNumId w:val="8"/>
  </w:num>
  <w:num w:numId="21" w16cid:durableId="508957367">
    <w:abstractNumId w:val="14"/>
  </w:num>
  <w:num w:numId="22" w16cid:durableId="1738019007">
    <w:abstractNumId w:val="10"/>
  </w:num>
  <w:num w:numId="23" w16cid:durableId="199518067">
    <w:abstractNumId w:val="1"/>
  </w:num>
  <w:num w:numId="24" w16cid:durableId="751894566">
    <w:abstractNumId w:val="22"/>
  </w:num>
  <w:num w:numId="25" w16cid:durableId="1615012556">
    <w:abstractNumId w:val="15"/>
  </w:num>
  <w:num w:numId="26" w16cid:durableId="1198811311">
    <w:abstractNumId w:val="19"/>
  </w:num>
  <w:num w:numId="27" w16cid:durableId="1920357956">
    <w:abstractNumId w:val="17"/>
  </w:num>
  <w:num w:numId="28" w16cid:durableId="1777827775">
    <w:abstractNumId w:val="11"/>
  </w:num>
  <w:num w:numId="29" w16cid:durableId="577986739">
    <w:abstractNumId w:val="5"/>
  </w:num>
  <w:num w:numId="30" w16cid:durableId="321549306">
    <w:abstractNumId w:val="4"/>
  </w:num>
  <w:num w:numId="31" w16cid:durableId="13305999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199"/>
    <w:rsid w:val="00001E96"/>
    <w:rsid w:val="000027D3"/>
    <w:rsid w:val="00003649"/>
    <w:rsid w:val="00005967"/>
    <w:rsid w:val="00006F99"/>
    <w:rsid w:val="00011C82"/>
    <w:rsid w:val="000128B2"/>
    <w:rsid w:val="00012D64"/>
    <w:rsid w:val="00027F43"/>
    <w:rsid w:val="00035410"/>
    <w:rsid w:val="00036488"/>
    <w:rsid w:val="00055F60"/>
    <w:rsid w:val="00063010"/>
    <w:rsid w:val="0006618D"/>
    <w:rsid w:val="00067C33"/>
    <w:rsid w:val="00072285"/>
    <w:rsid w:val="000749D3"/>
    <w:rsid w:val="00076E54"/>
    <w:rsid w:val="00077E03"/>
    <w:rsid w:val="00083F2D"/>
    <w:rsid w:val="00085636"/>
    <w:rsid w:val="00093366"/>
    <w:rsid w:val="000A1491"/>
    <w:rsid w:val="000A4B48"/>
    <w:rsid w:val="000A4E26"/>
    <w:rsid w:val="000B1489"/>
    <w:rsid w:val="000C7034"/>
    <w:rsid w:val="000D1EB7"/>
    <w:rsid w:val="000E4019"/>
    <w:rsid w:val="000E512B"/>
    <w:rsid w:val="000E5E9B"/>
    <w:rsid w:val="000E6B02"/>
    <w:rsid w:val="000E774D"/>
    <w:rsid w:val="000F1757"/>
    <w:rsid w:val="000F18FE"/>
    <w:rsid w:val="000F2BDF"/>
    <w:rsid w:val="000F30E3"/>
    <w:rsid w:val="000F7542"/>
    <w:rsid w:val="001008FA"/>
    <w:rsid w:val="00107E35"/>
    <w:rsid w:val="00110777"/>
    <w:rsid w:val="00110A65"/>
    <w:rsid w:val="0011301B"/>
    <w:rsid w:val="0011315B"/>
    <w:rsid w:val="00114F28"/>
    <w:rsid w:val="00115C7D"/>
    <w:rsid w:val="00117A7D"/>
    <w:rsid w:val="001305A4"/>
    <w:rsid w:val="001307FC"/>
    <w:rsid w:val="0013108C"/>
    <w:rsid w:val="00137A1F"/>
    <w:rsid w:val="00140CF2"/>
    <w:rsid w:val="00141848"/>
    <w:rsid w:val="00146438"/>
    <w:rsid w:val="00147146"/>
    <w:rsid w:val="0015245C"/>
    <w:rsid w:val="00152BE0"/>
    <w:rsid w:val="00156BD0"/>
    <w:rsid w:val="001573FE"/>
    <w:rsid w:val="00163EB8"/>
    <w:rsid w:val="00165600"/>
    <w:rsid w:val="0017617C"/>
    <w:rsid w:val="00183FC8"/>
    <w:rsid w:val="001863EB"/>
    <w:rsid w:val="00190D33"/>
    <w:rsid w:val="00194F46"/>
    <w:rsid w:val="0019653E"/>
    <w:rsid w:val="0019714F"/>
    <w:rsid w:val="001A4528"/>
    <w:rsid w:val="001A64E7"/>
    <w:rsid w:val="001A6C96"/>
    <w:rsid w:val="001A79F2"/>
    <w:rsid w:val="001B539C"/>
    <w:rsid w:val="001C1A7F"/>
    <w:rsid w:val="001C5042"/>
    <w:rsid w:val="001F278C"/>
    <w:rsid w:val="001F2944"/>
    <w:rsid w:val="0020711A"/>
    <w:rsid w:val="00215469"/>
    <w:rsid w:val="00215F36"/>
    <w:rsid w:val="00220FDF"/>
    <w:rsid w:val="00221EE1"/>
    <w:rsid w:val="002223BB"/>
    <w:rsid w:val="00223B88"/>
    <w:rsid w:val="0022628C"/>
    <w:rsid w:val="00226B65"/>
    <w:rsid w:val="00230AC4"/>
    <w:rsid w:val="0023788C"/>
    <w:rsid w:val="00237DEB"/>
    <w:rsid w:val="0024311A"/>
    <w:rsid w:val="002531C5"/>
    <w:rsid w:val="00261A38"/>
    <w:rsid w:val="00265147"/>
    <w:rsid w:val="0026678F"/>
    <w:rsid w:val="00266ABC"/>
    <w:rsid w:val="00274A19"/>
    <w:rsid w:val="00275379"/>
    <w:rsid w:val="00276DA6"/>
    <w:rsid w:val="00276F03"/>
    <w:rsid w:val="00286FB6"/>
    <w:rsid w:val="00290847"/>
    <w:rsid w:val="002916E9"/>
    <w:rsid w:val="00296C75"/>
    <w:rsid w:val="00297315"/>
    <w:rsid w:val="00297F78"/>
    <w:rsid w:val="002A13B1"/>
    <w:rsid w:val="002A19E7"/>
    <w:rsid w:val="002A32FE"/>
    <w:rsid w:val="002A56A1"/>
    <w:rsid w:val="002A6396"/>
    <w:rsid w:val="002A66B2"/>
    <w:rsid w:val="002B3D56"/>
    <w:rsid w:val="002B42B8"/>
    <w:rsid w:val="002B5001"/>
    <w:rsid w:val="002B64E9"/>
    <w:rsid w:val="002C5944"/>
    <w:rsid w:val="002D1AA2"/>
    <w:rsid w:val="002E08A5"/>
    <w:rsid w:val="002E428D"/>
    <w:rsid w:val="002F07A2"/>
    <w:rsid w:val="002F25B5"/>
    <w:rsid w:val="00311909"/>
    <w:rsid w:val="00326AFD"/>
    <w:rsid w:val="00331D9F"/>
    <w:rsid w:val="00335645"/>
    <w:rsid w:val="00340575"/>
    <w:rsid w:val="00343AA7"/>
    <w:rsid w:val="00350ACD"/>
    <w:rsid w:val="00365977"/>
    <w:rsid w:val="00365A07"/>
    <w:rsid w:val="003762EE"/>
    <w:rsid w:val="00377CF2"/>
    <w:rsid w:val="00386534"/>
    <w:rsid w:val="0039099F"/>
    <w:rsid w:val="003912E1"/>
    <w:rsid w:val="00392DC2"/>
    <w:rsid w:val="0039373F"/>
    <w:rsid w:val="0039795B"/>
    <w:rsid w:val="003A0C53"/>
    <w:rsid w:val="003A3EBD"/>
    <w:rsid w:val="003B113F"/>
    <w:rsid w:val="003B39BD"/>
    <w:rsid w:val="003B7215"/>
    <w:rsid w:val="003C2F54"/>
    <w:rsid w:val="003C6205"/>
    <w:rsid w:val="003D21DD"/>
    <w:rsid w:val="003D7B30"/>
    <w:rsid w:val="003E2480"/>
    <w:rsid w:val="003E6E08"/>
    <w:rsid w:val="003F0D72"/>
    <w:rsid w:val="003F74D4"/>
    <w:rsid w:val="0040084E"/>
    <w:rsid w:val="00405922"/>
    <w:rsid w:val="00414806"/>
    <w:rsid w:val="00421F07"/>
    <w:rsid w:val="00437630"/>
    <w:rsid w:val="00444BB1"/>
    <w:rsid w:val="004473E8"/>
    <w:rsid w:val="00451ACD"/>
    <w:rsid w:val="00451C4F"/>
    <w:rsid w:val="00454F1C"/>
    <w:rsid w:val="0045698A"/>
    <w:rsid w:val="004611AB"/>
    <w:rsid w:val="004637E5"/>
    <w:rsid w:val="00464746"/>
    <w:rsid w:val="004656AF"/>
    <w:rsid w:val="00474118"/>
    <w:rsid w:val="00476989"/>
    <w:rsid w:val="00477C6F"/>
    <w:rsid w:val="00483F2A"/>
    <w:rsid w:val="00486FDA"/>
    <w:rsid w:val="00487E7B"/>
    <w:rsid w:val="004912D3"/>
    <w:rsid w:val="00491FFC"/>
    <w:rsid w:val="00497940"/>
    <w:rsid w:val="004A1DCF"/>
    <w:rsid w:val="004B2EB1"/>
    <w:rsid w:val="004B4E39"/>
    <w:rsid w:val="004B52E1"/>
    <w:rsid w:val="004B73F9"/>
    <w:rsid w:val="004C0D0B"/>
    <w:rsid w:val="004C0D1E"/>
    <w:rsid w:val="004F3BBE"/>
    <w:rsid w:val="004F5FE5"/>
    <w:rsid w:val="004F7576"/>
    <w:rsid w:val="00515536"/>
    <w:rsid w:val="0051702C"/>
    <w:rsid w:val="00521DB7"/>
    <w:rsid w:val="005316C9"/>
    <w:rsid w:val="00531767"/>
    <w:rsid w:val="00541656"/>
    <w:rsid w:val="00544DC0"/>
    <w:rsid w:val="005468AB"/>
    <w:rsid w:val="005505AC"/>
    <w:rsid w:val="00551CB4"/>
    <w:rsid w:val="00560E6F"/>
    <w:rsid w:val="005638BC"/>
    <w:rsid w:val="00563F0B"/>
    <w:rsid w:val="005647BD"/>
    <w:rsid w:val="00572FA0"/>
    <w:rsid w:val="00573E04"/>
    <w:rsid w:val="00574270"/>
    <w:rsid w:val="00575711"/>
    <w:rsid w:val="00585B52"/>
    <w:rsid w:val="005905A9"/>
    <w:rsid w:val="00593E37"/>
    <w:rsid w:val="005B7C97"/>
    <w:rsid w:val="005C2493"/>
    <w:rsid w:val="005C3DC7"/>
    <w:rsid w:val="005C42FD"/>
    <w:rsid w:val="005C5CBF"/>
    <w:rsid w:val="005D2F00"/>
    <w:rsid w:val="005D4B28"/>
    <w:rsid w:val="005E036D"/>
    <w:rsid w:val="005E63C2"/>
    <w:rsid w:val="005F09AF"/>
    <w:rsid w:val="005F11D3"/>
    <w:rsid w:val="005F4C0F"/>
    <w:rsid w:val="006038EE"/>
    <w:rsid w:val="00606E4A"/>
    <w:rsid w:val="00607D4B"/>
    <w:rsid w:val="00611F86"/>
    <w:rsid w:val="006248C6"/>
    <w:rsid w:val="00625C8B"/>
    <w:rsid w:val="00633C11"/>
    <w:rsid w:val="00633DDE"/>
    <w:rsid w:val="0063439D"/>
    <w:rsid w:val="0063527D"/>
    <w:rsid w:val="00644500"/>
    <w:rsid w:val="00644CD0"/>
    <w:rsid w:val="006473FB"/>
    <w:rsid w:val="00650CA4"/>
    <w:rsid w:val="006612E0"/>
    <w:rsid w:val="00662404"/>
    <w:rsid w:val="00662AC5"/>
    <w:rsid w:val="00664BA6"/>
    <w:rsid w:val="00665764"/>
    <w:rsid w:val="006663A5"/>
    <w:rsid w:val="00674723"/>
    <w:rsid w:val="0068088F"/>
    <w:rsid w:val="00686279"/>
    <w:rsid w:val="00692EF4"/>
    <w:rsid w:val="0069703F"/>
    <w:rsid w:val="006A41CE"/>
    <w:rsid w:val="006B018B"/>
    <w:rsid w:val="006B06DF"/>
    <w:rsid w:val="006C15D6"/>
    <w:rsid w:val="006C3DA9"/>
    <w:rsid w:val="006C434D"/>
    <w:rsid w:val="006D24C5"/>
    <w:rsid w:val="006E4388"/>
    <w:rsid w:val="006E48DC"/>
    <w:rsid w:val="006E7F7E"/>
    <w:rsid w:val="006F059A"/>
    <w:rsid w:val="006F67A8"/>
    <w:rsid w:val="00701E27"/>
    <w:rsid w:val="00707B68"/>
    <w:rsid w:val="00707D4B"/>
    <w:rsid w:val="00716B88"/>
    <w:rsid w:val="007232C8"/>
    <w:rsid w:val="007233A8"/>
    <w:rsid w:val="00731C39"/>
    <w:rsid w:val="0073759B"/>
    <w:rsid w:val="00745A78"/>
    <w:rsid w:val="00751B40"/>
    <w:rsid w:val="0075682D"/>
    <w:rsid w:val="0075793B"/>
    <w:rsid w:val="00762D69"/>
    <w:rsid w:val="00767A6C"/>
    <w:rsid w:val="007704F1"/>
    <w:rsid w:val="00777C27"/>
    <w:rsid w:val="00781B8D"/>
    <w:rsid w:val="007823FF"/>
    <w:rsid w:val="00782892"/>
    <w:rsid w:val="00783793"/>
    <w:rsid w:val="007840AF"/>
    <w:rsid w:val="00785DA5"/>
    <w:rsid w:val="007867B8"/>
    <w:rsid w:val="007A40B0"/>
    <w:rsid w:val="007A520F"/>
    <w:rsid w:val="007A54A5"/>
    <w:rsid w:val="007A698F"/>
    <w:rsid w:val="007B191B"/>
    <w:rsid w:val="007B3B7A"/>
    <w:rsid w:val="007C2810"/>
    <w:rsid w:val="007C4769"/>
    <w:rsid w:val="007C5AC2"/>
    <w:rsid w:val="007C6D2B"/>
    <w:rsid w:val="007D01A4"/>
    <w:rsid w:val="007D3F04"/>
    <w:rsid w:val="007E0F69"/>
    <w:rsid w:val="007E31B1"/>
    <w:rsid w:val="007E34A2"/>
    <w:rsid w:val="007E7C64"/>
    <w:rsid w:val="007F0333"/>
    <w:rsid w:val="007F5B50"/>
    <w:rsid w:val="008064BA"/>
    <w:rsid w:val="008105A4"/>
    <w:rsid w:val="00830ACF"/>
    <w:rsid w:val="008377D1"/>
    <w:rsid w:val="0084146E"/>
    <w:rsid w:val="008426BF"/>
    <w:rsid w:val="00843D6C"/>
    <w:rsid w:val="00847D01"/>
    <w:rsid w:val="00850350"/>
    <w:rsid w:val="008516DD"/>
    <w:rsid w:val="00851C6C"/>
    <w:rsid w:val="008574E1"/>
    <w:rsid w:val="0086173A"/>
    <w:rsid w:val="00861FF3"/>
    <w:rsid w:val="00863B9F"/>
    <w:rsid w:val="00875509"/>
    <w:rsid w:val="0087613C"/>
    <w:rsid w:val="008806A5"/>
    <w:rsid w:val="00885682"/>
    <w:rsid w:val="00890515"/>
    <w:rsid w:val="008A4C01"/>
    <w:rsid w:val="008A5969"/>
    <w:rsid w:val="008B1ABA"/>
    <w:rsid w:val="008B3E32"/>
    <w:rsid w:val="008B79F8"/>
    <w:rsid w:val="008C39B7"/>
    <w:rsid w:val="008D00E1"/>
    <w:rsid w:val="008D01BB"/>
    <w:rsid w:val="008D2EA5"/>
    <w:rsid w:val="008D747A"/>
    <w:rsid w:val="008E3E1B"/>
    <w:rsid w:val="008F06B7"/>
    <w:rsid w:val="00900B51"/>
    <w:rsid w:val="0090522E"/>
    <w:rsid w:val="00906968"/>
    <w:rsid w:val="009138FC"/>
    <w:rsid w:val="0091645A"/>
    <w:rsid w:val="00923895"/>
    <w:rsid w:val="009264CD"/>
    <w:rsid w:val="009327D1"/>
    <w:rsid w:val="0094078E"/>
    <w:rsid w:val="00945635"/>
    <w:rsid w:val="00951FF4"/>
    <w:rsid w:val="00954719"/>
    <w:rsid w:val="00955130"/>
    <w:rsid w:val="00956546"/>
    <w:rsid w:val="00957488"/>
    <w:rsid w:val="00964431"/>
    <w:rsid w:val="00967596"/>
    <w:rsid w:val="00974914"/>
    <w:rsid w:val="00981117"/>
    <w:rsid w:val="009818DC"/>
    <w:rsid w:val="009846A2"/>
    <w:rsid w:val="009861DD"/>
    <w:rsid w:val="00990024"/>
    <w:rsid w:val="0099020E"/>
    <w:rsid w:val="0099290B"/>
    <w:rsid w:val="00994B61"/>
    <w:rsid w:val="00996926"/>
    <w:rsid w:val="0099771E"/>
    <w:rsid w:val="00997F33"/>
    <w:rsid w:val="009B536E"/>
    <w:rsid w:val="009C2422"/>
    <w:rsid w:val="009C7018"/>
    <w:rsid w:val="009D798A"/>
    <w:rsid w:val="009D7ED6"/>
    <w:rsid w:val="009E2C04"/>
    <w:rsid w:val="009F0229"/>
    <w:rsid w:val="009F40DA"/>
    <w:rsid w:val="00A114EF"/>
    <w:rsid w:val="00A12F9C"/>
    <w:rsid w:val="00A179F5"/>
    <w:rsid w:val="00A254E5"/>
    <w:rsid w:val="00A3007A"/>
    <w:rsid w:val="00A3248C"/>
    <w:rsid w:val="00A324AF"/>
    <w:rsid w:val="00A32C91"/>
    <w:rsid w:val="00A35492"/>
    <w:rsid w:val="00A3590B"/>
    <w:rsid w:val="00A3668B"/>
    <w:rsid w:val="00A42E45"/>
    <w:rsid w:val="00A4362A"/>
    <w:rsid w:val="00A45F17"/>
    <w:rsid w:val="00A52C24"/>
    <w:rsid w:val="00A61688"/>
    <w:rsid w:val="00A6489A"/>
    <w:rsid w:val="00A73ED4"/>
    <w:rsid w:val="00A77BB9"/>
    <w:rsid w:val="00A92BFA"/>
    <w:rsid w:val="00A971DE"/>
    <w:rsid w:val="00AA157C"/>
    <w:rsid w:val="00AA1D6D"/>
    <w:rsid w:val="00AA1E63"/>
    <w:rsid w:val="00AB06A1"/>
    <w:rsid w:val="00AB334E"/>
    <w:rsid w:val="00AB4FE2"/>
    <w:rsid w:val="00AB719F"/>
    <w:rsid w:val="00AC5832"/>
    <w:rsid w:val="00AD2131"/>
    <w:rsid w:val="00AE0ECD"/>
    <w:rsid w:val="00AE3F2A"/>
    <w:rsid w:val="00AE4AFF"/>
    <w:rsid w:val="00AE6E42"/>
    <w:rsid w:val="00AF45DF"/>
    <w:rsid w:val="00B00022"/>
    <w:rsid w:val="00B0572F"/>
    <w:rsid w:val="00B05EFD"/>
    <w:rsid w:val="00B179C5"/>
    <w:rsid w:val="00B2083D"/>
    <w:rsid w:val="00B22C5C"/>
    <w:rsid w:val="00B27B78"/>
    <w:rsid w:val="00B34FEE"/>
    <w:rsid w:val="00B358A2"/>
    <w:rsid w:val="00B42F26"/>
    <w:rsid w:val="00B50977"/>
    <w:rsid w:val="00B5312B"/>
    <w:rsid w:val="00B5529C"/>
    <w:rsid w:val="00B573D3"/>
    <w:rsid w:val="00B61E5C"/>
    <w:rsid w:val="00B61F31"/>
    <w:rsid w:val="00B72A62"/>
    <w:rsid w:val="00B755AA"/>
    <w:rsid w:val="00B75C0E"/>
    <w:rsid w:val="00B75F4B"/>
    <w:rsid w:val="00B77137"/>
    <w:rsid w:val="00B80B25"/>
    <w:rsid w:val="00B83947"/>
    <w:rsid w:val="00B85FEB"/>
    <w:rsid w:val="00B93D79"/>
    <w:rsid w:val="00B97745"/>
    <w:rsid w:val="00BA0651"/>
    <w:rsid w:val="00BA146B"/>
    <w:rsid w:val="00BA5D75"/>
    <w:rsid w:val="00BB53D5"/>
    <w:rsid w:val="00BC0DC5"/>
    <w:rsid w:val="00BC4645"/>
    <w:rsid w:val="00BC4C74"/>
    <w:rsid w:val="00BC7329"/>
    <w:rsid w:val="00BD4315"/>
    <w:rsid w:val="00BD442F"/>
    <w:rsid w:val="00BF1A3F"/>
    <w:rsid w:val="00BF2FB7"/>
    <w:rsid w:val="00BF48A5"/>
    <w:rsid w:val="00BF54F8"/>
    <w:rsid w:val="00BF5DEF"/>
    <w:rsid w:val="00C11AFD"/>
    <w:rsid w:val="00C222BC"/>
    <w:rsid w:val="00C272D0"/>
    <w:rsid w:val="00C31938"/>
    <w:rsid w:val="00C31F45"/>
    <w:rsid w:val="00C37B06"/>
    <w:rsid w:val="00C42708"/>
    <w:rsid w:val="00C44CF5"/>
    <w:rsid w:val="00C51405"/>
    <w:rsid w:val="00C52B41"/>
    <w:rsid w:val="00C63579"/>
    <w:rsid w:val="00C759AF"/>
    <w:rsid w:val="00C7666F"/>
    <w:rsid w:val="00C8642A"/>
    <w:rsid w:val="00C8647A"/>
    <w:rsid w:val="00C864A3"/>
    <w:rsid w:val="00C8754E"/>
    <w:rsid w:val="00C94CDD"/>
    <w:rsid w:val="00CA2764"/>
    <w:rsid w:val="00CA6FEC"/>
    <w:rsid w:val="00CA7612"/>
    <w:rsid w:val="00CB37C7"/>
    <w:rsid w:val="00CB4691"/>
    <w:rsid w:val="00CC490A"/>
    <w:rsid w:val="00CD52AA"/>
    <w:rsid w:val="00CD5820"/>
    <w:rsid w:val="00CE3A18"/>
    <w:rsid w:val="00CE4CB5"/>
    <w:rsid w:val="00CE6CC1"/>
    <w:rsid w:val="00CF24F7"/>
    <w:rsid w:val="00D00701"/>
    <w:rsid w:val="00D00808"/>
    <w:rsid w:val="00D02249"/>
    <w:rsid w:val="00D02B73"/>
    <w:rsid w:val="00D130A9"/>
    <w:rsid w:val="00D17350"/>
    <w:rsid w:val="00D17E86"/>
    <w:rsid w:val="00D24199"/>
    <w:rsid w:val="00D26293"/>
    <w:rsid w:val="00D30EE1"/>
    <w:rsid w:val="00D44E2B"/>
    <w:rsid w:val="00D45622"/>
    <w:rsid w:val="00D4732B"/>
    <w:rsid w:val="00D4777E"/>
    <w:rsid w:val="00D519BB"/>
    <w:rsid w:val="00D56705"/>
    <w:rsid w:val="00D60899"/>
    <w:rsid w:val="00D613EC"/>
    <w:rsid w:val="00D67FC2"/>
    <w:rsid w:val="00D74ED6"/>
    <w:rsid w:val="00D751E2"/>
    <w:rsid w:val="00D774A5"/>
    <w:rsid w:val="00D85659"/>
    <w:rsid w:val="00D87D20"/>
    <w:rsid w:val="00D9114B"/>
    <w:rsid w:val="00D923DB"/>
    <w:rsid w:val="00D95A43"/>
    <w:rsid w:val="00D96794"/>
    <w:rsid w:val="00DA2213"/>
    <w:rsid w:val="00DA33F7"/>
    <w:rsid w:val="00DA778D"/>
    <w:rsid w:val="00DB0168"/>
    <w:rsid w:val="00DB3C63"/>
    <w:rsid w:val="00DC1E8F"/>
    <w:rsid w:val="00DC4451"/>
    <w:rsid w:val="00DD1541"/>
    <w:rsid w:val="00DD7908"/>
    <w:rsid w:val="00DE34A5"/>
    <w:rsid w:val="00DE4CD2"/>
    <w:rsid w:val="00DE6FD5"/>
    <w:rsid w:val="00DF385B"/>
    <w:rsid w:val="00DF6D6F"/>
    <w:rsid w:val="00E03B7F"/>
    <w:rsid w:val="00E0535E"/>
    <w:rsid w:val="00E063B5"/>
    <w:rsid w:val="00E136B4"/>
    <w:rsid w:val="00E13F2E"/>
    <w:rsid w:val="00E23C60"/>
    <w:rsid w:val="00E25E7D"/>
    <w:rsid w:val="00E2682A"/>
    <w:rsid w:val="00E26B6C"/>
    <w:rsid w:val="00E34D2C"/>
    <w:rsid w:val="00E437D1"/>
    <w:rsid w:val="00E50C6D"/>
    <w:rsid w:val="00E50FB6"/>
    <w:rsid w:val="00E55383"/>
    <w:rsid w:val="00E5634F"/>
    <w:rsid w:val="00E668EA"/>
    <w:rsid w:val="00E77D2E"/>
    <w:rsid w:val="00E8040C"/>
    <w:rsid w:val="00E80C00"/>
    <w:rsid w:val="00E900EC"/>
    <w:rsid w:val="00E932F2"/>
    <w:rsid w:val="00E966AC"/>
    <w:rsid w:val="00EA3502"/>
    <w:rsid w:val="00EB044F"/>
    <w:rsid w:val="00EB20AF"/>
    <w:rsid w:val="00EB4DE7"/>
    <w:rsid w:val="00EB7730"/>
    <w:rsid w:val="00EB7F08"/>
    <w:rsid w:val="00EC0307"/>
    <w:rsid w:val="00ED05F5"/>
    <w:rsid w:val="00ED330B"/>
    <w:rsid w:val="00EE3C32"/>
    <w:rsid w:val="00EE5D79"/>
    <w:rsid w:val="00EE6EC4"/>
    <w:rsid w:val="00EF0A8E"/>
    <w:rsid w:val="00EF4B97"/>
    <w:rsid w:val="00EF756B"/>
    <w:rsid w:val="00F01DD2"/>
    <w:rsid w:val="00F041CC"/>
    <w:rsid w:val="00F04E93"/>
    <w:rsid w:val="00F0658E"/>
    <w:rsid w:val="00F073E3"/>
    <w:rsid w:val="00F10979"/>
    <w:rsid w:val="00F10CB5"/>
    <w:rsid w:val="00F117EA"/>
    <w:rsid w:val="00F123BE"/>
    <w:rsid w:val="00F20D4E"/>
    <w:rsid w:val="00F2101B"/>
    <w:rsid w:val="00F26F4B"/>
    <w:rsid w:val="00F33888"/>
    <w:rsid w:val="00F35463"/>
    <w:rsid w:val="00F37277"/>
    <w:rsid w:val="00F37F43"/>
    <w:rsid w:val="00F41BBE"/>
    <w:rsid w:val="00F444E8"/>
    <w:rsid w:val="00F45182"/>
    <w:rsid w:val="00F45469"/>
    <w:rsid w:val="00F50845"/>
    <w:rsid w:val="00F517B2"/>
    <w:rsid w:val="00F5557D"/>
    <w:rsid w:val="00F603F0"/>
    <w:rsid w:val="00F60517"/>
    <w:rsid w:val="00F6431A"/>
    <w:rsid w:val="00F65D76"/>
    <w:rsid w:val="00F70037"/>
    <w:rsid w:val="00F80CCF"/>
    <w:rsid w:val="00F815C6"/>
    <w:rsid w:val="00F8689B"/>
    <w:rsid w:val="00F9452B"/>
    <w:rsid w:val="00F94EF8"/>
    <w:rsid w:val="00F9565B"/>
    <w:rsid w:val="00F97387"/>
    <w:rsid w:val="00FA03E8"/>
    <w:rsid w:val="00FB13DB"/>
    <w:rsid w:val="00FB3F4A"/>
    <w:rsid w:val="00FC58DD"/>
    <w:rsid w:val="00FC6EBC"/>
    <w:rsid w:val="00FD4217"/>
    <w:rsid w:val="00FD6107"/>
    <w:rsid w:val="00FE03CB"/>
    <w:rsid w:val="00FE208D"/>
    <w:rsid w:val="00FF0E83"/>
    <w:rsid w:val="00FF4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FC10"/>
  <w15:docId w15:val="{1266CFF0-A479-4846-AAA9-F60D6B8B2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622"/>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805E5"/>
    <w:pPr>
      <w:keepNext/>
      <w:keepLines/>
      <w:spacing w:before="40" w:after="0"/>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4805E5"/>
    <w:pPr>
      <w:keepNext/>
      <w:keepLines/>
      <w:spacing w:after="0"/>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4805E5"/>
    <w:pPr>
      <w:keepNext/>
      <w:keepLines/>
      <w:spacing w:after="0"/>
      <w:outlineLvl w:val="8"/>
    </w:pPr>
    <w:rPr>
      <w:rFonts w:eastAsiaTheme="majorEastAsia"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805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05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05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05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05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05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05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05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05E5"/>
    <w:rPr>
      <w:rFonts w:eastAsiaTheme="majorEastAsia" w:cstheme="majorBidi"/>
      <w:color w:val="272727" w:themeColor="text1" w:themeTint="D8"/>
    </w:rPr>
  </w:style>
  <w:style w:type="character" w:customStyle="1" w:styleId="TitleChar">
    <w:name w:val="Title Char"/>
    <w:basedOn w:val="DefaultParagraphFont"/>
    <w:link w:val="Title"/>
    <w:uiPriority w:val="10"/>
    <w:rsid w:val="004805E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805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05E5"/>
    <w:pPr>
      <w:spacing w:before="160"/>
      <w:jc w:val="center"/>
    </w:pPr>
    <w:rPr>
      <w:i/>
      <w:iCs/>
      <w:color w:val="404040" w:themeColor="text1" w:themeTint="BF"/>
      <w:kern w:val="2"/>
    </w:rPr>
  </w:style>
  <w:style w:type="character" w:customStyle="1" w:styleId="QuoteChar">
    <w:name w:val="Quote Char"/>
    <w:basedOn w:val="DefaultParagraphFont"/>
    <w:link w:val="Quote"/>
    <w:uiPriority w:val="29"/>
    <w:rsid w:val="004805E5"/>
    <w:rPr>
      <w:i/>
      <w:iCs/>
      <w:color w:val="404040" w:themeColor="text1" w:themeTint="BF"/>
    </w:rPr>
  </w:style>
  <w:style w:type="paragraph" w:styleId="ListParagraph">
    <w:name w:val="List Paragraph"/>
    <w:basedOn w:val="Normal"/>
    <w:uiPriority w:val="34"/>
    <w:qFormat/>
    <w:rsid w:val="004805E5"/>
    <w:pPr>
      <w:ind w:left="720"/>
      <w:contextualSpacing/>
    </w:pPr>
    <w:rPr>
      <w:kern w:val="2"/>
    </w:rPr>
  </w:style>
  <w:style w:type="character" w:styleId="IntenseEmphasis">
    <w:name w:val="Intense Emphasis"/>
    <w:basedOn w:val="DefaultParagraphFont"/>
    <w:uiPriority w:val="21"/>
    <w:qFormat/>
    <w:rsid w:val="004805E5"/>
    <w:rPr>
      <w:i/>
      <w:iCs/>
      <w:color w:val="0F4761" w:themeColor="accent1" w:themeShade="BF"/>
    </w:rPr>
  </w:style>
  <w:style w:type="paragraph" w:styleId="IntenseQuote">
    <w:name w:val="Intense Quote"/>
    <w:basedOn w:val="Normal"/>
    <w:next w:val="Normal"/>
    <w:link w:val="IntenseQuoteChar"/>
    <w:uiPriority w:val="30"/>
    <w:qFormat/>
    <w:rsid w:val="004805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rPr>
  </w:style>
  <w:style w:type="character" w:customStyle="1" w:styleId="IntenseQuoteChar">
    <w:name w:val="Intense Quote Char"/>
    <w:basedOn w:val="DefaultParagraphFont"/>
    <w:link w:val="IntenseQuote"/>
    <w:uiPriority w:val="30"/>
    <w:rsid w:val="004805E5"/>
    <w:rPr>
      <w:i/>
      <w:iCs/>
      <w:color w:val="0F4761" w:themeColor="accent1" w:themeShade="BF"/>
    </w:rPr>
  </w:style>
  <w:style w:type="character" w:styleId="IntenseReference">
    <w:name w:val="Intense Reference"/>
    <w:basedOn w:val="DefaultParagraphFont"/>
    <w:uiPriority w:val="32"/>
    <w:qFormat/>
    <w:rsid w:val="004805E5"/>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CF6851A13D3F4CA67573FF117BDF33" ma:contentTypeVersion="12" ma:contentTypeDescription="Create a new document." ma:contentTypeScope="" ma:versionID="beaf0896a5d3e6218c5d121bfba03a4c">
  <xsd:schema xmlns:xsd="http://www.w3.org/2001/XMLSchema" xmlns:xs="http://www.w3.org/2001/XMLSchema" xmlns:p="http://schemas.microsoft.com/office/2006/metadata/properties" xmlns:ns3="93d8d800-59a8-4ea6-ba51-d40e1a547750" xmlns:ns4="594dfc9d-1f8d-4a6b-9204-ac59f4e81dc7" targetNamespace="http://schemas.microsoft.com/office/2006/metadata/properties" ma:root="true" ma:fieldsID="ce119b201c3107966c991ac0d5a62037" ns3:_="" ns4:_="">
    <xsd:import namespace="93d8d800-59a8-4ea6-ba51-d40e1a547750"/>
    <xsd:import namespace="594dfc9d-1f8d-4a6b-9204-ac59f4e81dc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d8d800-59a8-4ea6-ba51-d40e1a5477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4dfc9d-1f8d-4a6b-9204-ac59f4e81dc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m9FvSPZNtH5tQeQdDF4cqz2QiA==">CgMxLjA4AHIhMWo0d3Z0SGtCOVAyNzlEaFY5blY2dzBMODFmSUdVX2Z6</go:docsCustomData>
</go:gDocsCustomXmlDataStorage>
</file>

<file path=customXml/itemProps1.xml><?xml version="1.0" encoding="utf-8"?>
<ds:datastoreItem xmlns:ds="http://schemas.openxmlformats.org/officeDocument/2006/customXml" ds:itemID="{CCD27EA7-4206-415A-ADA4-332441ADDB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CDFFDE-9809-435A-9506-81652B4813E2}">
  <ds:schemaRefs>
    <ds:schemaRef ds:uri="http://schemas.microsoft.com/sharepoint/v3/contenttype/forms"/>
  </ds:schemaRefs>
</ds:datastoreItem>
</file>

<file path=customXml/itemProps3.xml><?xml version="1.0" encoding="utf-8"?>
<ds:datastoreItem xmlns:ds="http://schemas.openxmlformats.org/officeDocument/2006/customXml" ds:itemID="{54719DDB-C137-495D-A6A2-FF4E67826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d8d800-59a8-4ea6-ba51-d40e1a547750"/>
    <ds:schemaRef ds:uri="594dfc9d-1f8d-4a6b-9204-ac59f4e81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C872FF-9631-4768-BA9E-E7C48840A20C}">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2349</Words>
  <Characters>14966</Characters>
  <Application>Microsoft Office Word</Application>
  <DocSecurity>0</DocSecurity>
  <Lines>393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R. Meyer</dc:creator>
  <cp:keywords/>
  <dc:description/>
  <cp:lastModifiedBy>Jill Kraatz</cp:lastModifiedBy>
  <cp:revision>2</cp:revision>
  <cp:lastPrinted>2026-02-03T20:37:00Z</cp:lastPrinted>
  <dcterms:created xsi:type="dcterms:W3CDTF">2026-03-08T20:06:00Z</dcterms:created>
  <dcterms:modified xsi:type="dcterms:W3CDTF">2026-03-08T20:06:00Z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0x010100D9CF6851A13D3F4CA67573FF117BDF33</vt:lpwstr>
  </property>
  <property fmtid="{D5CDD505-2E9C-101B-9397-08002B2CF9AE}" pid="3" name="MediaServiceImageTags">
    <vt:lpwstr/>
  </property>
</Properties>
</file>